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26" w:rsidRDefault="00725AA4">
      <w:pPr>
        <w:jc w:val="center"/>
        <w:rPr>
          <w:rFonts w:ascii="Times New Roman" w:eastAsia="黑体" w:hAnsi="Times New Roman" w:cs="Times New Roman"/>
          <w:b/>
          <w:bCs/>
          <w:sz w:val="44"/>
          <w:szCs w:val="44"/>
        </w:rPr>
      </w:pPr>
      <w:r>
        <w:rPr>
          <w:rFonts w:ascii="Times New Roman" w:eastAsia="黑体" w:hAnsi="Times New Roman" w:cs="Times New Roman"/>
          <w:b/>
          <w:bCs/>
          <w:sz w:val="44"/>
          <w:szCs w:val="44"/>
        </w:rPr>
        <w:t>生态建筑与环境构建河南省工程实验室</w:t>
      </w:r>
    </w:p>
    <w:p w:rsidR="009B5D26" w:rsidRDefault="00725AA4">
      <w:pPr>
        <w:jc w:val="center"/>
        <w:rPr>
          <w:rFonts w:ascii="Times New Roman" w:eastAsia="黑体" w:hAnsi="Times New Roman" w:cs="Times New Roman"/>
          <w:b/>
          <w:bCs/>
          <w:sz w:val="36"/>
          <w:szCs w:val="36"/>
        </w:rPr>
      </w:pPr>
      <w:r>
        <w:rPr>
          <w:rFonts w:ascii="Times New Roman" w:eastAsia="黑体" w:hAnsi="Times New Roman" w:cs="Times New Roman"/>
          <w:b/>
          <w:bCs/>
          <w:sz w:val="36"/>
          <w:szCs w:val="36"/>
        </w:rPr>
        <w:t>第二届技术委员会</w:t>
      </w:r>
      <w:r>
        <w:rPr>
          <w:rFonts w:ascii="Times New Roman" w:eastAsia="黑体" w:hAnsi="Times New Roman" w:cs="Times New Roman" w:hint="eastAsia"/>
          <w:b/>
          <w:bCs/>
          <w:sz w:val="36"/>
          <w:szCs w:val="36"/>
        </w:rPr>
        <w:t>年会</w:t>
      </w:r>
    </w:p>
    <w:p w:rsidR="009B5D26" w:rsidRDefault="00725AA4">
      <w:pPr>
        <w:jc w:val="center"/>
        <w:rPr>
          <w:rFonts w:ascii="Times New Roman" w:eastAsia="黑体" w:hAnsi="Times New Roman" w:cs="Times New Roman"/>
          <w:b/>
          <w:bCs/>
          <w:sz w:val="36"/>
          <w:szCs w:val="36"/>
        </w:rPr>
      </w:pPr>
      <w:r>
        <w:rPr>
          <w:rFonts w:ascii="Times New Roman" w:eastAsia="黑体" w:hAnsi="Times New Roman" w:cs="Times New Roman"/>
          <w:b/>
          <w:bCs/>
          <w:sz w:val="36"/>
          <w:szCs w:val="36"/>
        </w:rPr>
        <w:t>暨焦作市第二届</w:t>
      </w:r>
      <w:r>
        <w:rPr>
          <w:rFonts w:ascii="Times New Roman" w:eastAsia="黑体" w:hAnsi="Times New Roman" w:cs="Times New Roman"/>
          <w:b/>
          <w:bCs/>
          <w:sz w:val="36"/>
          <w:szCs w:val="36"/>
        </w:rPr>
        <w:t>BIM</w:t>
      </w:r>
      <w:r>
        <w:rPr>
          <w:rFonts w:ascii="Times New Roman" w:eastAsia="黑体" w:hAnsi="Times New Roman" w:cs="Times New Roman"/>
          <w:b/>
          <w:bCs/>
          <w:sz w:val="36"/>
          <w:szCs w:val="36"/>
        </w:rPr>
        <w:t>高峰论坛</w:t>
      </w:r>
    </w:p>
    <w:p w:rsidR="009B5D26" w:rsidRDefault="00725AA4">
      <w:pPr>
        <w:jc w:val="center"/>
        <w:rPr>
          <w:rFonts w:ascii="Times New Roman" w:eastAsia="黑体" w:hAnsi="Times New Roman" w:cs="Times New Roman"/>
          <w:b/>
          <w:bCs/>
          <w:sz w:val="24"/>
          <w:szCs w:val="24"/>
        </w:rPr>
      </w:pPr>
      <w:r>
        <w:rPr>
          <w:rFonts w:ascii="Times New Roman" w:eastAsia="黑体" w:hAnsi="Times New Roman" w:cs="Times New Roman"/>
          <w:b/>
          <w:bCs/>
          <w:sz w:val="44"/>
          <w:szCs w:val="44"/>
        </w:rPr>
        <w:t>会议通知</w:t>
      </w:r>
      <w:r>
        <w:rPr>
          <w:rFonts w:ascii="Times New Roman" w:eastAsia="黑体" w:hAnsi="Times New Roman" w:cs="Times New Roman"/>
          <w:b/>
          <w:bCs/>
          <w:sz w:val="24"/>
          <w:szCs w:val="24"/>
        </w:rPr>
        <w:t>（第一轮）</w:t>
      </w:r>
    </w:p>
    <w:p w:rsidR="009B5D26" w:rsidRDefault="009B5D26">
      <w:pPr>
        <w:rPr>
          <w:rFonts w:ascii="Times New Roman" w:hAnsi="Times New Roman" w:cs="Times New Roman"/>
          <w:b/>
          <w:bCs/>
          <w:sz w:val="44"/>
          <w:szCs w:val="44"/>
        </w:rPr>
      </w:pPr>
    </w:p>
    <w:p w:rsidR="009B5D26" w:rsidRDefault="00725AA4">
      <w:pPr>
        <w:rPr>
          <w:rFonts w:ascii="Times New Roman" w:eastAsia="黑体" w:hAnsi="Times New Roman" w:cs="Times New Roman"/>
          <w:b/>
          <w:bCs/>
          <w:color w:val="000000" w:themeColor="text1"/>
          <w:sz w:val="28"/>
          <w:szCs w:val="28"/>
        </w:rPr>
      </w:pPr>
      <w:r>
        <w:rPr>
          <w:rFonts w:ascii="Times New Roman" w:eastAsia="黑体" w:hAnsi="Times New Roman" w:cs="Times New Roman"/>
          <w:b/>
          <w:bCs/>
          <w:color w:val="000000" w:themeColor="text1"/>
          <w:sz w:val="28"/>
          <w:szCs w:val="28"/>
        </w:rPr>
        <w:t xml:space="preserve">1  </w:t>
      </w:r>
      <w:r>
        <w:rPr>
          <w:rFonts w:ascii="Times New Roman" w:eastAsia="黑体" w:hAnsi="Times New Roman" w:cs="Times New Roman"/>
          <w:b/>
          <w:bCs/>
          <w:color w:val="000000" w:themeColor="text1"/>
          <w:sz w:val="28"/>
          <w:szCs w:val="28"/>
        </w:rPr>
        <w:t>实验室发展概况</w:t>
      </w:r>
    </w:p>
    <w:p w:rsidR="009B5D26" w:rsidRDefault="00725AA4">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生态建筑与环境构建河南省工程实验室由河南省发展和改革委员会于</w:t>
      </w:r>
      <w:r>
        <w:rPr>
          <w:rFonts w:ascii="Times New Roman" w:hAnsi="Times New Roman" w:cs="Times New Roman"/>
          <w:color w:val="000000" w:themeColor="text1"/>
          <w:sz w:val="28"/>
          <w:szCs w:val="28"/>
        </w:rPr>
        <w:t>2015</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月</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日批准成立。</w:t>
      </w:r>
      <w:r>
        <w:rPr>
          <w:rFonts w:ascii="Times New Roman" w:hAnsi="Times New Roman" w:cs="Times New Roman" w:hint="eastAsia"/>
          <w:color w:val="000000" w:themeColor="text1"/>
          <w:sz w:val="28"/>
          <w:szCs w:val="28"/>
        </w:rPr>
        <w:t>在各位专家和领导的大力支持下，实验室于</w:t>
      </w:r>
      <w:r>
        <w:rPr>
          <w:rFonts w:ascii="Times New Roman" w:hAnsi="Times New Roman" w:cs="Times New Roman" w:hint="eastAsia"/>
          <w:color w:val="000000" w:themeColor="text1"/>
          <w:sz w:val="28"/>
          <w:szCs w:val="28"/>
        </w:rPr>
        <w:t>2016</w:t>
      </w:r>
      <w:r>
        <w:rPr>
          <w:rFonts w:ascii="Times New Roman" w:hAnsi="Times New Roman" w:cs="Times New Roman" w:hint="eastAsia"/>
          <w:color w:val="000000" w:themeColor="text1"/>
          <w:sz w:val="28"/>
          <w:szCs w:val="28"/>
        </w:rPr>
        <w:t>年</w:t>
      </w: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月</w:t>
      </w:r>
      <w:r>
        <w:rPr>
          <w:rFonts w:ascii="Times New Roman" w:hAnsi="Times New Roman" w:cs="Times New Roman" w:hint="eastAsia"/>
          <w:color w:val="000000" w:themeColor="text1"/>
          <w:sz w:val="28"/>
          <w:szCs w:val="28"/>
        </w:rPr>
        <w:t>15</w:t>
      </w:r>
      <w:r>
        <w:rPr>
          <w:rFonts w:ascii="Times New Roman" w:hAnsi="Times New Roman" w:cs="Times New Roman" w:hint="eastAsia"/>
          <w:color w:val="000000" w:themeColor="text1"/>
          <w:sz w:val="28"/>
          <w:szCs w:val="28"/>
        </w:rPr>
        <w:t>日</w:t>
      </w:r>
      <w:r>
        <w:rPr>
          <w:rFonts w:ascii="Times New Roman" w:eastAsiaTheme="majorEastAsia" w:hAnsi="Times New Roman" w:cs="Times New Roman" w:hint="eastAsia"/>
          <w:sz w:val="28"/>
          <w:szCs w:val="28"/>
        </w:rPr>
        <w:t>—</w:t>
      </w:r>
      <w:r>
        <w:rPr>
          <w:rFonts w:ascii="Times New Roman" w:hAnsi="Times New Roman" w:cs="Times New Roman" w:hint="eastAsia"/>
          <w:color w:val="000000" w:themeColor="text1"/>
          <w:sz w:val="28"/>
          <w:szCs w:val="28"/>
        </w:rPr>
        <w:t>17</w:t>
      </w:r>
      <w:r>
        <w:rPr>
          <w:rFonts w:ascii="Times New Roman" w:hAnsi="Times New Roman" w:cs="Times New Roman" w:hint="eastAsia"/>
          <w:color w:val="000000" w:themeColor="text1"/>
          <w:sz w:val="28"/>
          <w:szCs w:val="28"/>
        </w:rPr>
        <w:t>日举办了首届技术委员会</w:t>
      </w:r>
      <w:proofErr w:type="gramStart"/>
      <w:r>
        <w:rPr>
          <w:rFonts w:ascii="Times New Roman" w:hAnsi="Times New Roman" w:cs="Times New Roman" w:hint="eastAsia"/>
          <w:color w:val="000000" w:themeColor="text1"/>
          <w:sz w:val="28"/>
          <w:szCs w:val="28"/>
        </w:rPr>
        <w:t>暨管理</w:t>
      </w:r>
      <w:proofErr w:type="gramEnd"/>
      <w:r>
        <w:rPr>
          <w:rFonts w:ascii="Times New Roman" w:hAnsi="Times New Roman" w:cs="Times New Roman" w:hint="eastAsia"/>
          <w:color w:val="000000" w:themeColor="text1"/>
          <w:sz w:val="28"/>
          <w:szCs w:val="28"/>
        </w:rPr>
        <w:t>委员会和教授委员会成立大会。</w:t>
      </w:r>
    </w:p>
    <w:p w:rsidR="009B5D26" w:rsidRDefault="00725AA4">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在过去的两年时间里，实验室紧密结合首届</w:t>
      </w:r>
      <w:r>
        <w:rPr>
          <w:rFonts w:ascii="Times New Roman" w:hAnsi="Times New Roman" w:cs="Times New Roman" w:hint="eastAsia"/>
          <w:color w:val="000000" w:themeColor="text1"/>
          <w:sz w:val="28"/>
          <w:szCs w:val="28"/>
        </w:rPr>
        <w:t>会议</w:t>
      </w:r>
      <w:r>
        <w:rPr>
          <w:rFonts w:ascii="Times New Roman" w:hAnsi="Times New Roman" w:cs="Times New Roman"/>
          <w:color w:val="000000" w:themeColor="text1"/>
          <w:sz w:val="28"/>
          <w:szCs w:val="28"/>
        </w:rPr>
        <w:t>确立的发展</w:t>
      </w:r>
      <w:r>
        <w:rPr>
          <w:rFonts w:ascii="Times New Roman" w:hAnsi="Times New Roman" w:cs="Times New Roman" w:hint="eastAsia"/>
          <w:color w:val="000000" w:themeColor="text1"/>
          <w:sz w:val="28"/>
          <w:szCs w:val="28"/>
        </w:rPr>
        <w:t>目标和内容</w:t>
      </w:r>
      <w:r>
        <w:rPr>
          <w:rFonts w:ascii="Times New Roman" w:hAnsi="Times New Roman" w:cs="Times New Roman"/>
          <w:color w:val="000000" w:themeColor="text1"/>
          <w:sz w:val="28"/>
          <w:szCs w:val="28"/>
        </w:rPr>
        <w:t>，大力加强实验室内涵建设，</w:t>
      </w:r>
      <w:r>
        <w:rPr>
          <w:rFonts w:ascii="Times New Roman" w:hAnsi="Times New Roman" w:cs="Times New Roman" w:hint="eastAsia"/>
          <w:color w:val="000000" w:themeColor="text1"/>
          <w:sz w:val="28"/>
          <w:szCs w:val="28"/>
        </w:rPr>
        <w:t>确定了</w:t>
      </w:r>
      <w:r>
        <w:rPr>
          <w:rFonts w:ascii="Times New Roman" w:hAnsi="Times New Roman" w:cs="Times New Roman"/>
          <w:color w:val="000000" w:themeColor="text1"/>
          <w:sz w:val="28"/>
          <w:szCs w:val="28"/>
        </w:rPr>
        <w:t>BIM</w:t>
      </w:r>
      <w:r>
        <w:rPr>
          <w:rFonts w:ascii="Times New Roman" w:hAnsi="Times New Roman" w:cs="Times New Roman"/>
          <w:color w:val="000000" w:themeColor="text1"/>
          <w:sz w:val="28"/>
          <w:szCs w:val="28"/>
        </w:rPr>
        <w:t>协同技术、建筑技术与节能装备、生态建筑与环境设计、生态建筑材料与功能结构四个</w:t>
      </w:r>
      <w:r>
        <w:rPr>
          <w:rFonts w:ascii="Times New Roman" w:hAnsi="Times New Roman" w:cs="Times New Roman" w:hint="eastAsia"/>
          <w:color w:val="000000" w:themeColor="text1"/>
          <w:sz w:val="28"/>
          <w:szCs w:val="28"/>
        </w:rPr>
        <w:t>重点研究</w:t>
      </w:r>
      <w:r>
        <w:rPr>
          <w:rFonts w:ascii="Times New Roman" w:hAnsi="Times New Roman" w:cs="Times New Roman"/>
          <w:color w:val="000000" w:themeColor="text1"/>
          <w:sz w:val="28"/>
          <w:szCs w:val="28"/>
        </w:rPr>
        <w:t>方向</w:t>
      </w:r>
      <w:r>
        <w:rPr>
          <w:rFonts w:ascii="Times New Roman" w:hAnsi="Times New Roman" w:cs="Times New Roman" w:hint="eastAsia"/>
          <w:color w:val="000000" w:themeColor="text1"/>
          <w:sz w:val="28"/>
          <w:szCs w:val="28"/>
        </w:rPr>
        <w:t>，取得了一定的成绩。如在</w:t>
      </w:r>
      <w:r>
        <w:rPr>
          <w:rFonts w:ascii="Times New Roman" w:hAnsi="Times New Roman" w:cs="Times New Roman" w:hint="eastAsia"/>
          <w:color w:val="000000" w:themeColor="text1"/>
          <w:sz w:val="28"/>
          <w:szCs w:val="28"/>
        </w:rPr>
        <w:t>2015</w:t>
      </w:r>
      <w:r>
        <w:rPr>
          <w:rFonts w:ascii="Times New Roman" w:hAnsi="Times New Roman" w:cs="Times New Roman" w:hint="eastAsia"/>
          <w:color w:val="000000" w:themeColor="text1"/>
          <w:sz w:val="28"/>
          <w:szCs w:val="28"/>
        </w:rPr>
        <w:t>年度学校考核中获得“优秀”称号，</w:t>
      </w:r>
      <w:r>
        <w:rPr>
          <w:rFonts w:ascii="Times New Roman" w:hAnsi="Times New Roman" w:cs="Times New Roman" w:hint="eastAsia"/>
          <w:color w:val="000000" w:themeColor="text1"/>
          <w:sz w:val="28"/>
          <w:szCs w:val="28"/>
        </w:rPr>
        <w:t>2016</w:t>
      </w:r>
      <w:r>
        <w:rPr>
          <w:rFonts w:ascii="Times New Roman" w:hAnsi="Times New Roman" w:cs="Times New Roman" w:hint="eastAsia"/>
          <w:color w:val="000000" w:themeColor="text1"/>
          <w:sz w:val="28"/>
          <w:szCs w:val="28"/>
        </w:rPr>
        <w:t>年度获得“合格”称号。尤其是在</w:t>
      </w:r>
      <w:r>
        <w:rPr>
          <w:rFonts w:ascii="Times New Roman" w:hAnsi="Times New Roman" w:cs="Times New Roman" w:hint="eastAsia"/>
          <w:color w:val="000000" w:themeColor="text1"/>
          <w:sz w:val="28"/>
          <w:szCs w:val="28"/>
        </w:rPr>
        <w:t>BIM</w:t>
      </w:r>
      <w:r>
        <w:rPr>
          <w:rFonts w:ascii="Times New Roman" w:hAnsi="Times New Roman" w:cs="Times New Roman" w:hint="eastAsia"/>
          <w:color w:val="000000" w:themeColor="text1"/>
          <w:sz w:val="28"/>
          <w:szCs w:val="28"/>
        </w:rPr>
        <w:t>协同技术、功能材料与结构研究等方面取得了较为显著的成绩，譬如，指导学生参加第二、三、四、六届全国高校建筑信息模型应用技能大赛，共获一等奖</w:t>
      </w: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次，二等奖</w:t>
      </w: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次；发表学术论文</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篇，培养硕士研究生</w:t>
      </w:r>
      <w:r>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位；</w:t>
      </w:r>
      <w:proofErr w:type="gramStart"/>
      <w:r>
        <w:rPr>
          <w:rFonts w:ascii="Times New Roman" w:hAnsi="Times New Roman" w:cs="Times New Roman" w:hint="eastAsia"/>
          <w:color w:val="000000" w:themeColor="text1"/>
          <w:sz w:val="28"/>
          <w:szCs w:val="28"/>
        </w:rPr>
        <w:t>获科研</w:t>
      </w:r>
      <w:proofErr w:type="gramEnd"/>
      <w:r>
        <w:rPr>
          <w:rFonts w:ascii="Times New Roman" w:hAnsi="Times New Roman" w:cs="Times New Roman" w:hint="eastAsia"/>
          <w:color w:val="000000" w:themeColor="text1"/>
          <w:sz w:val="28"/>
          <w:szCs w:val="28"/>
        </w:rPr>
        <w:t>课题</w:t>
      </w: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项；等等。</w:t>
      </w:r>
    </w:p>
    <w:p w:rsidR="009B5D26" w:rsidRDefault="00725AA4">
      <w:pPr>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为了壮大本实验室研究队伍，根据实验室相关章程，新发展了</w:t>
      </w:r>
      <w:r>
        <w:rPr>
          <w:rFonts w:ascii="Times New Roman" w:hAnsi="Times New Roman" w:cs="Times New Roman" w:hint="eastAsia"/>
          <w:color w:val="000000" w:themeColor="text1"/>
          <w:sz w:val="28"/>
          <w:szCs w:val="28"/>
        </w:rPr>
        <w:t>24</w:t>
      </w:r>
      <w:r>
        <w:rPr>
          <w:rFonts w:ascii="Times New Roman" w:hAnsi="Times New Roman" w:cs="Times New Roman" w:hint="eastAsia"/>
          <w:color w:val="000000" w:themeColor="text1"/>
          <w:sz w:val="28"/>
          <w:szCs w:val="28"/>
        </w:rPr>
        <w:t>名团队成员，即由申报时的</w:t>
      </w:r>
      <w:r>
        <w:rPr>
          <w:rFonts w:ascii="Times New Roman" w:hAnsi="Times New Roman" w:cs="Times New Roman" w:hint="eastAsia"/>
          <w:color w:val="000000" w:themeColor="text1"/>
          <w:sz w:val="28"/>
          <w:szCs w:val="28"/>
        </w:rPr>
        <w:t>41</w:t>
      </w:r>
      <w:r>
        <w:rPr>
          <w:rFonts w:ascii="Times New Roman" w:hAnsi="Times New Roman" w:cs="Times New Roman" w:hint="eastAsia"/>
          <w:color w:val="000000" w:themeColor="text1"/>
          <w:sz w:val="28"/>
          <w:szCs w:val="28"/>
        </w:rPr>
        <w:t>名扩展</w:t>
      </w:r>
      <w:r>
        <w:rPr>
          <w:rFonts w:ascii="Times New Roman" w:hAnsi="Times New Roman" w:cs="Times New Roman" w:hint="eastAsia"/>
          <w:color w:val="000000" w:themeColor="text1"/>
          <w:sz w:val="28"/>
          <w:szCs w:val="28"/>
        </w:rPr>
        <w:t>到现在的</w:t>
      </w:r>
      <w:r>
        <w:rPr>
          <w:rFonts w:ascii="Times New Roman" w:hAnsi="Times New Roman" w:cs="Times New Roman" w:hint="eastAsia"/>
          <w:color w:val="000000" w:themeColor="text1"/>
          <w:sz w:val="28"/>
          <w:szCs w:val="28"/>
        </w:rPr>
        <w:t>65</w:t>
      </w:r>
      <w:r>
        <w:rPr>
          <w:rFonts w:ascii="Times New Roman" w:hAnsi="Times New Roman" w:cs="Times New Roman" w:hint="eastAsia"/>
          <w:color w:val="000000" w:themeColor="text1"/>
          <w:sz w:val="28"/>
          <w:szCs w:val="28"/>
        </w:rPr>
        <w:t>名。近两年来，</w:t>
      </w:r>
      <w:r>
        <w:rPr>
          <w:rFonts w:ascii="Times New Roman" w:hAnsi="Times New Roman" w:cs="Times New Roman"/>
          <w:color w:val="000000" w:themeColor="text1"/>
          <w:sz w:val="28"/>
          <w:szCs w:val="28"/>
        </w:rPr>
        <w:t>实验室</w:t>
      </w:r>
      <w:r>
        <w:rPr>
          <w:rFonts w:ascii="Times New Roman" w:hAnsi="Times New Roman" w:cs="Times New Roman" w:hint="eastAsia"/>
          <w:color w:val="000000" w:themeColor="text1"/>
          <w:sz w:val="28"/>
          <w:szCs w:val="28"/>
        </w:rPr>
        <w:t>先后</w:t>
      </w:r>
      <w:r>
        <w:rPr>
          <w:rFonts w:ascii="Times New Roman" w:hAnsi="Times New Roman" w:cs="Times New Roman"/>
          <w:color w:val="000000" w:themeColor="text1"/>
          <w:sz w:val="28"/>
          <w:szCs w:val="28"/>
        </w:rPr>
        <w:t>举办学术论坛</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次</w:t>
      </w:r>
      <w:r>
        <w:rPr>
          <w:rFonts w:ascii="Times New Roman" w:hAnsi="Times New Roman" w:cs="Times New Roman" w:hint="eastAsia"/>
          <w:color w:val="000000" w:themeColor="text1"/>
          <w:sz w:val="28"/>
          <w:szCs w:val="28"/>
        </w:rPr>
        <w:t>(</w:t>
      </w:r>
      <w:hyperlink r:id="rId8" w:history="1">
        <w:r>
          <w:rPr>
            <w:rStyle w:val="a6"/>
            <w:rFonts w:ascii="Times New Roman" w:hAnsi="Times New Roman" w:cs="Times New Roman"/>
            <w:color w:val="000000" w:themeColor="text1"/>
            <w:sz w:val="28"/>
            <w:szCs w:val="28"/>
            <w:u w:val="none"/>
          </w:rPr>
          <w:t>http://218.196.240.38/memo.a</w:t>
        </w:r>
      </w:hyperlink>
      <w:r>
        <w:rPr>
          <w:rFonts w:ascii="Times New Roman" w:hAnsi="Times New Roman" w:cs="Times New Roman"/>
          <w:color w:val="000000" w:themeColor="text1"/>
          <w:sz w:val="28"/>
          <w:szCs w:val="28"/>
        </w:rPr>
        <w:t>spx?id=8</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lastRenderedPageBreak/>
        <w:t>137</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选派实验室成员和研究生参加学术会议</w:t>
      </w:r>
      <w:r>
        <w:rPr>
          <w:rFonts w:ascii="Times New Roman" w:hAnsi="Times New Roman" w:cs="Times New Roman" w:hint="eastAsia"/>
          <w:color w:val="000000" w:themeColor="text1"/>
          <w:sz w:val="28"/>
          <w:szCs w:val="28"/>
        </w:rPr>
        <w:t>30</w:t>
      </w:r>
      <w:r>
        <w:rPr>
          <w:rFonts w:ascii="Times New Roman" w:hAnsi="Times New Roman" w:cs="Times New Roman"/>
          <w:color w:val="000000" w:themeColor="text1"/>
          <w:sz w:val="28"/>
          <w:szCs w:val="28"/>
        </w:rPr>
        <w:t>人次</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参加</w:t>
      </w:r>
      <w:r>
        <w:rPr>
          <w:rFonts w:ascii="Times New Roman" w:hAnsi="Times New Roman" w:cs="Times New Roman"/>
          <w:color w:val="000000" w:themeColor="text1"/>
          <w:sz w:val="28"/>
          <w:szCs w:val="28"/>
        </w:rPr>
        <w:t>BIM</w:t>
      </w:r>
      <w:r>
        <w:rPr>
          <w:rFonts w:ascii="Times New Roman" w:hAnsi="Times New Roman" w:cs="Times New Roman"/>
          <w:color w:val="000000" w:themeColor="text1"/>
          <w:sz w:val="28"/>
          <w:szCs w:val="28"/>
        </w:rPr>
        <w:t>等各类培训班</w:t>
      </w:r>
      <w:r>
        <w:rPr>
          <w:rFonts w:ascii="Times New Roman" w:hAnsi="Times New Roman" w:cs="Times New Roman" w:hint="eastAsia"/>
          <w:color w:val="000000" w:themeColor="text1"/>
          <w:sz w:val="28"/>
          <w:szCs w:val="28"/>
        </w:rPr>
        <w:t>10</w:t>
      </w:r>
      <w:r>
        <w:rPr>
          <w:rFonts w:ascii="Times New Roman" w:hAnsi="Times New Roman" w:cs="Times New Roman"/>
          <w:color w:val="000000" w:themeColor="text1"/>
          <w:sz w:val="28"/>
          <w:szCs w:val="28"/>
        </w:rPr>
        <w:t>人次</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获国家级自然科学基金资助</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人次</w:t>
      </w:r>
      <w:r>
        <w:rPr>
          <w:rFonts w:ascii="Times New Roman" w:hAnsi="Times New Roman" w:cs="Times New Roman" w:hint="eastAsia"/>
          <w:color w:val="000000" w:themeColor="text1"/>
          <w:sz w:val="28"/>
          <w:szCs w:val="28"/>
        </w:rPr>
        <w:t>，纵向科研经费达</w:t>
      </w:r>
      <w:r>
        <w:rPr>
          <w:rFonts w:ascii="Times New Roman" w:hAnsi="Times New Roman" w:cs="Times New Roman" w:hint="eastAsia"/>
          <w:color w:val="000000" w:themeColor="text1"/>
          <w:sz w:val="28"/>
          <w:szCs w:val="28"/>
        </w:rPr>
        <w:t>200</w:t>
      </w:r>
      <w:r>
        <w:rPr>
          <w:rFonts w:ascii="Times New Roman" w:hAnsi="Times New Roman" w:cs="Times New Roman" w:hint="eastAsia"/>
          <w:color w:val="000000" w:themeColor="text1"/>
          <w:sz w:val="28"/>
          <w:szCs w:val="28"/>
        </w:rPr>
        <w:t>余万</w:t>
      </w:r>
      <w:r>
        <w:rPr>
          <w:rFonts w:ascii="Times New Roman" w:hAnsi="Times New Roman" w:cs="Times New Roman"/>
          <w:color w:val="000000" w:themeColor="text1"/>
          <w:sz w:val="28"/>
          <w:szCs w:val="28"/>
        </w:rPr>
        <w:t>，获</w:t>
      </w:r>
      <w:r>
        <w:rPr>
          <w:rFonts w:ascii="Times New Roman" w:hAnsi="Times New Roman" w:cs="Times New Roman" w:hint="eastAsia"/>
          <w:color w:val="000000" w:themeColor="text1"/>
          <w:sz w:val="28"/>
          <w:szCs w:val="28"/>
        </w:rPr>
        <w:t>社会服务类</w:t>
      </w:r>
      <w:r>
        <w:rPr>
          <w:rFonts w:ascii="Times New Roman" w:hAnsi="Times New Roman" w:cs="Times New Roman"/>
          <w:color w:val="000000" w:themeColor="text1"/>
          <w:sz w:val="28"/>
          <w:szCs w:val="28"/>
        </w:rPr>
        <w:t>课题资助</w:t>
      </w:r>
      <w:r>
        <w:rPr>
          <w:rFonts w:ascii="Times New Roman" w:hAnsi="Times New Roman" w:cs="Times New Roman" w:hint="eastAsia"/>
          <w:color w:val="000000" w:themeColor="text1"/>
          <w:sz w:val="28"/>
          <w:szCs w:val="28"/>
        </w:rPr>
        <w:t>10</w:t>
      </w:r>
      <w:r>
        <w:rPr>
          <w:rFonts w:ascii="Times New Roman" w:hAnsi="Times New Roman" w:cs="Times New Roman"/>
          <w:color w:val="000000" w:themeColor="text1"/>
          <w:sz w:val="28"/>
          <w:szCs w:val="28"/>
        </w:rPr>
        <w:t>人次</w:t>
      </w:r>
      <w:r>
        <w:rPr>
          <w:rFonts w:ascii="Times New Roman" w:hAnsi="Times New Roman" w:cs="Times New Roman" w:hint="eastAsia"/>
          <w:color w:val="000000" w:themeColor="text1"/>
          <w:sz w:val="28"/>
          <w:szCs w:val="28"/>
        </w:rPr>
        <w:t>，横向经费达</w:t>
      </w:r>
      <w:r>
        <w:rPr>
          <w:rFonts w:ascii="Times New Roman" w:hAnsi="Times New Roman" w:cs="Times New Roman" w:hint="eastAsia"/>
          <w:color w:val="000000" w:themeColor="text1"/>
          <w:sz w:val="28"/>
          <w:szCs w:val="28"/>
        </w:rPr>
        <w:t>180</w:t>
      </w:r>
      <w:r>
        <w:rPr>
          <w:rFonts w:ascii="Times New Roman" w:hAnsi="Times New Roman" w:cs="Times New Roman" w:hint="eastAsia"/>
          <w:color w:val="000000" w:themeColor="text1"/>
          <w:sz w:val="28"/>
          <w:szCs w:val="28"/>
        </w:rPr>
        <w:t>余万；发表学术论文</w:t>
      </w:r>
      <w:r>
        <w:rPr>
          <w:rFonts w:ascii="Times New Roman" w:hAnsi="Times New Roman" w:cs="Times New Roman" w:hint="eastAsia"/>
          <w:color w:val="000000" w:themeColor="text1"/>
          <w:sz w:val="28"/>
          <w:szCs w:val="28"/>
        </w:rPr>
        <w:t>200</w:t>
      </w:r>
      <w:r>
        <w:rPr>
          <w:rFonts w:ascii="Times New Roman" w:hAnsi="Times New Roman" w:cs="Times New Roman" w:hint="eastAsia"/>
          <w:color w:val="000000" w:themeColor="text1"/>
          <w:sz w:val="28"/>
          <w:szCs w:val="28"/>
        </w:rPr>
        <w:t>余篇，其中，</w:t>
      </w:r>
      <w:r>
        <w:rPr>
          <w:rFonts w:ascii="Times New Roman" w:hAnsi="Times New Roman" w:cs="Times New Roman" w:hint="eastAsia"/>
          <w:color w:val="000000" w:themeColor="text1"/>
          <w:sz w:val="28"/>
          <w:szCs w:val="28"/>
        </w:rPr>
        <w:t>EI</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SCI</w:t>
      </w:r>
      <w:r>
        <w:rPr>
          <w:rFonts w:ascii="Times New Roman" w:hAnsi="Times New Roman" w:cs="Times New Roman" w:hint="eastAsia"/>
          <w:color w:val="000000" w:themeColor="text1"/>
          <w:sz w:val="28"/>
          <w:szCs w:val="28"/>
        </w:rPr>
        <w:t>检索</w:t>
      </w:r>
      <w:r>
        <w:rPr>
          <w:rFonts w:ascii="Times New Roman" w:hAnsi="Times New Roman" w:cs="Times New Roman" w:hint="eastAsia"/>
          <w:color w:val="000000" w:themeColor="text1"/>
          <w:sz w:val="28"/>
          <w:szCs w:val="28"/>
        </w:rPr>
        <w:t>60</w:t>
      </w:r>
      <w:r>
        <w:rPr>
          <w:rFonts w:ascii="Times New Roman" w:hAnsi="Times New Roman" w:cs="Times New Roman" w:hint="eastAsia"/>
          <w:color w:val="000000" w:themeColor="text1"/>
          <w:sz w:val="28"/>
          <w:szCs w:val="28"/>
        </w:rPr>
        <w:t>余篇；</w:t>
      </w:r>
      <w:r>
        <w:rPr>
          <w:rFonts w:ascii="Times New Roman" w:hAnsi="Times New Roman" w:cs="Times New Roman"/>
          <w:color w:val="000000" w:themeColor="text1"/>
          <w:sz w:val="28"/>
          <w:szCs w:val="28"/>
        </w:rPr>
        <w:t>邀请国内外专家到室讲学</w:t>
      </w: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人次，</w:t>
      </w:r>
      <w:r>
        <w:rPr>
          <w:rFonts w:ascii="Times New Roman" w:hAnsi="Times New Roman" w:cs="Times New Roman" w:hint="eastAsia"/>
          <w:color w:val="000000" w:themeColor="text1"/>
          <w:sz w:val="28"/>
          <w:szCs w:val="28"/>
        </w:rPr>
        <w:t>培养研究生</w:t>
      </w:r>
      <w:r>
        <w:rPr>
          <w:rFonts w:ascii="Times New Roman" w:hAnsi="Times New Roman" w:cs="Times New Roman" w:hint="eastAsia"/>
          <w:color w:val="000000" w:themeColor="text1"/>
          <w:sz w:val="28"/>
          <w:szCs w:val="28"/>
        </w:rPr>
        <w:t>160</w:t>
      </w:r>
      <w:r>
        <w:rPr>
          <w:rFonts w:ascii="Times New Roman" w:hAnsi="Times New Roman" w:cs="Times New Roman" w:hint="eastAsia"/>
          <w:color w:val="000000" w:themeColor="text1"/>
          <w:sz w:val="28"/>
          <w:szCs w:val="28"/>
        </w:rPr>
        <w:t>余名，</w:t>
      </w:r>
      <w:r>
        <w:rPr>
          <w:rFonts w:ascii="Times New Roman" w:hAnsi="Times New Roman" w:cs="Times New Roman"/>
          <w:color w:val="000000" w:themeColor="text1"/>
          <w:sz w:val="28"/>
          <w:szCs w:val="28"/>
        </w:rPr>
        <w:t>指导大学生参加各类科技、力学</w:t>
      </w:r>
      <w:proofErr w:type="gramStart"/>
      <w:r>
        <w:rPr>
          <w:rFonts w:ascii="Times New Roman" w:hAnsi="Times New Roman" w:cs="Times New Roman"/>
          <w:color w:val="000000" w:themeColor="text1"/>
          <w:sz w:val="28"/>
          <w:szCs w:val="28"/>
        </w:rPr>
        <w:t>竞赛</w:t>
      </w:r>
      <w:r>
        <w:rPr>
          <w:rFonts w:ascii="Times New Roman" w:hAnsi="Times New Roman" w:cs="Times New Roman" w:hint="eastAsia"/>
          <w:color w:val="000000" w:themeColor="text1"/>
          <w:sz w:val="28"/>
          <w:szCs w:val="28"/>
        </w:rPr>
        <w:t>达</w:t>
      </w:r>
      <w:proofErr w:type="gramEnd"/>
      <w:r>
        <w:rPr>
          <w:rFonts w:ascii="Times New Roman" w:hAnsi="Times New Roman" w:cs="Times New Roman" w:hint="eastAsia"/>
          <w:color w:val="000000" w:themeColor="text1"/>
          <w:sz w:val="28"/>
          <w:szCs w:val="28"/>
        </w:rPr>
        <w:t>50</w:t>
      </w:r>
      <w:r>
        <w:rPr>
          <w:rFonts w:ascii="Times New Roman" w:hAnsi="Times New Roman" w:cs="Times New Roman" w:hint="eastAsia"/>
          <w:color w:val="000000" w:themeColor="text1"/>
          <w:sz w:val="28"/>
          <w:szCs w:val="28"/>
        </w:rPr>
        <w:t>余人次，</w:t>
      </w:r>
      <w:r>
        <w:rPr>
          <w:rFonts w:ascii="Times New Roman" w:hAnsi="Times New Roman" w:cs="Times New Roman"/>
          <w:color w:val="000000" w:themeColor="text1"/>
          <w:sz w:val="28"/>
          <w:szCs w:val="28"/>
        </w:rPr>
        <w:t>等等。</w:t>
      </w:r>
      <w:r>
        <w:rPr>
          <w:rFonts w:ascii="Times New Roman" w:hAnsi="Times New Roman" w:cs="Times New Roman" w:hint="eastAsia"/>
          <w:color w:val="000000" w:themeColor="text1"/>
          <w:sz w:val="28"/>
          <w:szCs w:val="28"/>
        </w:rPr>
        <w:t>根据学校要求，实验室编制了平台类三年财政规划项目和平台建设计划任务书；不定期组织实验室相关人员召开专题会议；针对实验室重点发展的四个研究方向，专门设立了开放课题；安排专门人员管理实验室所属的办公用房、仪器设备；实验室成员新晋教授</w:t>
      </w: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人，副教授</w:t>
      </w:r>
      <w:r>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人；等等。</w:t>
      </w:r>
      <w:r>
        <w:rPr>
          <w:rFonts w:ascii="Times New Roman" w:hAnsi="Times New Roman" w:cs="Times New Roman"/>
          <w:color w:val="000000" w:themeColor="text1"/>
          <w:sz w:val="28"/>
          <w:szCs w:val="28"/>
        </w:rPr>
        <w:t>目前，实验室</w:t>
      </w:r>
      <w:r>
        <w:rPr>
          <w:rFonts w:ascii="Times New Roman" w:hAnsi="Times New Roman" w:cs="Times New Roman" w:hint="eastAsia"/>
          <w:color w:val="000000" w:themeColor="text1"/>
          <w:sz w:val="28"/>
          <w:szCs w:val="28"/>
        </w:rPr>
        <w:t>的管理和</w:t>
      </w:r>
      <w:r>
        <w:rPr>
          <w:rFonts w:ascii="Times New Roman" w:hAnsi="Times New Roman" w:cs="Times New Roman"/>
          <w:color w:val="000000" w:themeColor="text1"/>
          <w:sz w:val="28"/>
          <w:szCs w:val="28"/>
        </w:rPr>
        <w:t>运行</w:t>
      </w:r>
      <w:r>
        <w:rPr>
          <w:rFonts w:ascii="Times New Roman" w:hAnsi="Times New Roman" w:cs="Times New Roman" w:hint="eastAsia"/>
          <w:color w:val="000000" w:themeColor="text1"/>
          <w:sz w:val="28"/>
          <w:szCs w:val="28"/>
        </w:rPr>
        <w:t>处于良好状态</w:t>
      </w:r>
      <w:r>
        <w:rPr>
          <w:rFonts w:ascii="Times New Roman" w:hAnsi="Times New Roman" w:cs="Times New Roman"/>
          <w:color w:val="000000" w:themeColor="text1"/>
          <w:sz w:val="28"/>
          <w:szCs w:val="28"/>
        </w:rPr>
        <w:t>。</w:t>
      </w:r>
    </w:p>
    <w:p w:rsidR="009B5D26" w:rsidRDefault="00725AA4">
      <w:pP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 xml:space="preserve">2  </w:t>
      </w:r>
      <w:r>
        <w:rPr>
          <w:rFonts w:ascii="Times New Roman" w:eastAsia="黑体" w:hAnsi="Times New Roman" w:cs="Times New Roman"/>
          <w:b/>
          <w:color w:val="000000" w:themeColor="text1"/>
          <w:sz w:val="28"/>
          <w:szCs w:val="28"/>
        </w:rPr>
        <w:t>焦作市首届</w:t>
      </w:r>
      <w:r>
        <w:rPr>
          <w:rFonts w:ascii="Times New Roman" w:eastAsia="黑体" w:hAnsi="Times New Roman" w:cs="Times New Roman"/>
          <w:b/>
          <w:color w:val="000000" w:themeColor="text1"/>
          <w:sz w:val="28"/>
          <w:szCs w:val="28"/>
        </w:rPr>
        <w:t>BIM</w:t>
      </w:r>
      <w:r>
        <w:rPr>
          <w:rFonts w:ascii="Times New Roman" w:eastAsia="黑体" w:hAnsi="Times New Roman" w:cs="Times New Roman"/>
          <w:b/>
          <w:color w:val="000000" w:themeColor="text1"/>
          <w:sz w:val="28"/>
          <w:szCs w:val="28"/>
        </w:rPr>
        <w:t>高峰论坛简介</w:t>
      </w:r>
    </w:p>
    <w:p w:rsidR="009B5D26" w:rsidRDefault="00725AA4">
      <w:pPr>
        <w:ind w:firstLineChars="200" w:firstLine="560"/>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2016</w:t>
      </w:r>
      <w:r>
        <w:rPr>
          <w:rFonts w:ascii="Times New Roman" w:eastAsiaTheme="minorEastAsia" w:hAnsi="Times New Roman" w:cs="Times New Roman"/>
          <w:color w:val="000000" w:themeColor="text1"/>
          <w:sz w:val="28"/>
          <w:szCs w:val="28"/>
        </w:rPr>
        <w:t>年</w:t>
      </w:r>
      <w:r>
        <w:rPr>
          <w:rFonts w:ascii="Times New Roman" w:eastAsiaTheme="minorEastAsia" w:hAnsi="Times New Roman" w:cs="Times New Roman"/>
          <w:color w:val="000000" w:themeColor="text1"/>
          <w:sz w:val="28"/>
          <w:szCs w:val="28"/>
        </w:rPr>
        <w:t>5</w:t>
      </w:r>
      <w:r>
        <w:rPr>
          <w:rFonts w:ascii="Times New Roman" w:eastAsiaTheme="minorEastAsia" w:hAnsi="Times New Roman" w:cs="Times New Roman"/>
          <w:color w:val="000000" w:themeColor="text1"/>
          <w:sz w:val="28"/>
          <w:szCs w:val="28"/>
        </w:rPr>
        <w:t>月</w:t>
      </w:r>
      <w:r>
        <w:rPr>
          <w:rFonts w:ascii="Times New Roman" w:eastAsiaTheme="minorEastAsia" w:hAnsi="Times New Roman" w:cs="Times New Roman"/>
          <w:color w:val="000000" w:themeColor="text1"/>
          <w:sz w:val="28"/>
          <w:szCs w:val="28"/>
        </w:rPr>
        <w:t>26</w:t>
      </w:r>
      <w:r>
        <w:rPr>
          <w:rFonts w:ascii="Times New Roman" w:eastAsiaTheme="minorEastAsia" w:hAnsi="Times New Roman" w:cs="Times New Roman"/>
          <w:color w:val="000000" w:themeColor="text1"/>
          <w:sz w:val="28"/>
          <w:szCs w:val="28"/>
        </w:rPr>
        <w:t>日，由以</w:t>
      </w:r>
      <w:r>
        <w:rPr>
          <w:rFonts w:ascii="Times New Roman" w:eastAsiaTheme="minorEastAsia" w:hAnsi="Times New Roman" w:cs="Times New Roman" w:hint="eastAsia"/>
          <w:color w:val="000000" w:themeColor="text1"/>
          <w:sz w:val="28"/>
          <w:szCs w:val="28"/>
        </w:rPr>
        <w:t>“</w:t>
      </w:r>
      <w:r>
        <w:rPr>
          <w:rFonts w:ascii="Times New Roman" w:eastAsiaTheme="minorEastAsia" w:hAnsi="Times New Roman" w:cs="Times New Roman"/>
          <w:color w:val="000000" w:themeColor="text1"/>
          <w:sz w:val="28"/>
          <w:szCs w:val="28"/>
        </w:rPr>
        <w:t>市场导引，创新发展</w:t>
      </w:r>
      <w:r>
        <w:rPr>
          <w:rFonts w:ascii="Times New Roman" w:eastAsiaTheme="minorEastAsia" w:hAnsi="Times New Roman" w:cs="Times New Roman" w:hint="eastAsia"/>
          <w:color w:val="000000" w:themeColor="text1"/>
          <w:sz w:val="28"/>
          <w:szCs w:val="28"/>
        </w:rPr>
        <w:t>—</w:t>
      </w:r>
      <w:r>
        <w:rPr>
          <w:rFonts w:ascii="Times New Roman" w:eastAsiaTheme="minorEastAsia" w:hAnsi="Times New Roman" w:cs="Times New Roman"/>
          <w:color w:val="000000" w:themeColor="text1"/>
          <w:sz w:val="28"/>
          <w:szCs w:val="28"/>
        </w:rPr>
        <w:t>推动建筑信息化在焦作地区快速发展</w:t>
      </w:r>
      <w:r>
        <w:rPr>
          <w:rFonts w:ascii="Times New Roman" w:eastAsiaTheme="minorEastAsia" w:hAnsi="Times New Roman" w:cs="Times New Roman" w:hint="eastAsia"/>
          <w:color w:val="000000" w:themeColor="text1"/>
          <w:sz w:val="28"/>
          <w:szCs w:val="28"/>
        </w:rPr>
        <w:t>”</w:t>
      </w:r>
      <w:r>
        <w:rPr>
          <w:rFonts w:ascii="Times New Roman" w:eastAsiaTheme="minorEastAsia" w:hAnsi="Times New Roman" w:cs="Times New Roman"/>
          <w:color w:val="000000" w:themeColor="text1"/>
          <w:sz w:val="28"/>
          <w:szCs w:val="28"/>
        </w:rPr>
        <w:t>为主题</w:t>
      </w:r>
      <w:r>
        <w:rPr>
          <w:rFonts w:ascii="Times New Roman" w:eastAsiaTheme="minorEastAsia" w:hAnsi="Times New Roman" w:cs="Times New Roman" w:hint="eastAsia"/>
          <w:color w:val="000000" w:themeColor="text1"/>
          <w:sz w:val="28"/>
          <w:szCs w:val="28"/>
        </w:rPr>
        <w:t>，由我室主办了</w:t>
      </w:r>
      <w:r>
        <w:rPr>
          <w:rFonts w:ascii="Times New Roman" w:eastAsiaTheme="minorEastAsia" w:hAnsi="Times New Roman" w:cs="Times New Roman"/>
          <w:color w:val="000000" w:themeColor="text1"/>
          <w:sz w:val="28"/>
          <w:szCs w:val="28"/>
        </w:rPr>
        <w:t>焦作市首届</w:t>
      </w:r>
      <w:r>
        <w:rPr>
          <w:rFonts w:ascii="Times New Roman" w:eastAsiaTheme="minorEastAsia" w:hAnsi="Times New Roman" w:cs="Times New Roman"/>
          <w:color w:val="000000" w:themeColor="text1"/>
          <w:sz w:val="28"/>
          <w:szCs w:val="28"/>
        </w:rPr>
        <w:t>BIM</w:t>
      </w:r>
      <w:r>
        <w:rPr>
          <w:rFonts w:ascii="Times New Roman" w:eastAsiaTheme="minorEastAsia" w:hAnsi="Times New Roman" w:cs="Times New Roman"/>
          <w:color w:val="000000" w:themeColor="text1"/>
          <w:sz w:val="28"/>
          <w:szCs w:val="28"/>
        </w:rPr>
        <w:t>高峰论坛。我校副校长翟传森</w:t>
      </w:r>
      <w:r>
        <w:rPr>
          <w:rFonts w:ascii="Times New Roman" w:eastAsiaTheme="minorEastAsia" w:hAnsi="Times New Roman" w:cs="Times New Roman" w:hint="eastAsia"/>
          <w:color w:val="000000" w:themeColor="text1"/>
          <w:sz w:val="28"/>
          <w:szCs w:val="28"/>
        </w:rPr>
        <w:t>教授</w:t>
      </w:r>
      <w:r>
        <w:rPr>
          <w:rFonts w:ascii="Times New Roman" w:eastAsiaTheme="minorEastAsia" w:hAnsi="Times New Roman" w:cs="Times New Roman"/>
          <w:color w:val="000000" w:themeColor="text1"/>
          <w:sz w:val="28"/>
          <w:szCs w:val="28"/>
        </w:rPr>
        <w:t>、河南省建筑业协会副会长兼秘书长李娟、焦作市住建局副局长王胜利以及来自省内</w:t>
      </w:r>
      <w:r>
        <w:rPr>
          <w:rFonts w:ascii="Times New Roman" w:eastAsiaTheme="minorEastAsia" w:hAnsi="Times New Roman" w:cs="Times New Roman" w:hint="eastAsia"/>
          <w:color w:val="000000" w:themeColor="text1"/>
          <w:sz w:val="28"/>
          <w:szCs w:val="28"/>
        </w:rPr>
        <w:t>建筑</w:t>
      </w:r>
      <w:r>
        <w:rPr>
          <w:rFonts w:ascii="Times New Roman" w:eastAsiaTheme="minorEastAsia" w:hAnsi="Times New Roman" w:cs="Times New Roman"/>
          <w:color w:val="000000" w:themeColor="text1"/>
          <w:sz w:val="28"/>
          <w:szCs w:val="28"/>
        </w:rPr>
        <w:t>业协会、高校、设计院、房地产开发企业、施工企业的近</w:t>
      </w:r>
      <w:r>
        <w:rPr>
          <w:rFonts w:ascii="Times New Roman" w:eastAsiaTheme="minorEastAsia" w:hAnsi="Times New Roman" w:cs="Times New Roman"/>
          <w:color w:val="000000" w:themeColor="text1"/>
          <w:sz w:val="28"/>
          <w:szCs w:val="28"/>
        </w:rPr>
        <w:t>20</w:t>
      </w:r>
      <w:r>
        <w:rPr>
          <w:rFonts w:ascii="Times New Roman" w:eastAsiaTheme="minorEastAsia" w:hAnsi="Times New Roman" w:cs="Times New Roman"/>
          <w:color w:val="000000" w:themeColor="text1"/>
          <w:sz w:val="28"/>
          <w:szCs w:val="28"/>
        </w:rPr>
        <w:t>名代表</w:t>
      </w:r>
      <w:r>
        <w:rPr>
          <w:rFonts w:ascii="Times New Roman" w:eastAsiaTheme="minorEastAsia" w:hAnsi="Times New Roman" w:cs="Times New Roman" w:hint="eastAsia"/>
          <w:color w:val="000000" w:themeColor="text1"/>
          <w:sz w:val="28"/>
          <w:szCs w:val="28"/>
        </w:rPr>
        <w:t>作为嘉宾</w:t>
      </w:r>
      <w:r>
        <w:rPr>
          <w:rFonts w:ascii="Times New Roman" w:eastAsiaTheme="minorEastAsia" w:hAnsi="Times New Roman" w:cs="Times New Roman"/>
          <w:color w:val="000000" w:themeColor="text1"/>
          <w:sz w:val="28"/>
          <w:szCs w:val="28"/>
        </w:rPr>
        <w:t>参加了</w:t>
      </w:r>
      <w:r>
        <w:rPr>
          <w:rFonts w:ascii="Times New Roman" w:eastAsiaTheme="minorEastAsia" w:hAnsi="Times New Roman" w:cs="Times New Roman" w:hint="eastAsia"/>
          <w:color w:val="000000" w:themeColor="text1"/>
          <w:sz w:val="28"/>
          <w:szCs w:val="28"/>
        </w:rPr>
        <w:t>本次</w:t>
      </w:r>
      <w:r>
        <w:rPr>
          <w:rFonts w:ascii="Times New Roman" w:eastAsiaTheme="minorEastAsia" w:hAnsi="Times New Roman" w:cs="Times New Roman"/>
          <w:color w:val="000000" w:themeColor="text1"/>
          <w:sz w:val="28"/>
          <w:szCs w:val="28"/>
        </w:rPr>
        <w:t>会议</w:t>
      </w:r>
      <w:r>
        <w:rPr>
          <w:rFonts w:ascii="Times New Roman" w:eastAsiaTheme="minorEastAsia" w:hAnsi="Times New Roman" w:cs="Times New Roman" w:hint="eastAsia"/>
          <w:color w:val="000000" w:themeColor="text1"/>
          <w:sz w:val="28"/>
          <w:szCs w:val="28"/>
        </w:rPr>
        <w:t>，与会听众近百人</w:t>
      </w:r>
      <w:r>
        <w:rPr>
          <w:rFonts w:ascii="Times New Roman" w:eastAsiaTheme="minorEastAsia" w:hAnsi="Times New Roman" w:cs="Times New Roman"/>
          <w:color w:val="000000" w:themeColor="text1"/>
          <w:sz w:val="28"/>
          <w:szCs w:val="28"/>
        </w:rPr>
        <w:t>。</w:t>
      </w:r>
    </w:p>
    <w:p w:rsidR="009B5D26" w:rsidRDefault="00725AA4">
      <w:pPr>
        <w:ind w:firstLine="570"/>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会</w:t>
      </w:r>
      <w:r>
        <w:rPr>
          <w:rFonts w:ascii="Times New Roman" w:eastAsiaTheme="minorEastAsia" w:hAnsi="Times New Roman" w:cs="Times New Roman" w:hint="eastAsia"/>
          <w:color w:val="000000" w:themeColor="text1"/>
          <w:sz w:val="28"/>
          <w:szCs w:val="28"/>
        </w:rPr>
        <w:t>议</w:t>
      </w:r>
      <w:r>
        <w:rPr>
          <w:rFonts w:ascii="Times New Roman" w:eastAsiaTheme="minorEastAsia" w:hAnsi="Times New Roman" w:cs="Times New Roman"/>
          <w:color w:val="000000" w:themeColor="text1"/>
          <w:sz w:val="28"/>
          <w:szCs w:val="28"/>
        </w:rPr>
        <w:t>期间，与会专家、学者分别作了《</w:t>
      </w:r>
      <w:r>
        <w:rPr>
          <w:rFonts w:ascii="Times New Roman" w:eastAsiaTheme="minorEastAsia" w:hAnsi="Times New Roman" w:cs="Times New Roman"/>
          <w:color w:val="000000" w:themeColor="text1"/>
          <w:sz w:val="28"/>
          <w:szCs w:val="28"/>
        </w:rPr>
        <w:t>BIM</w:t>
      </w:r>
      <w:r>
        <w:rPr>
          <w:rFonts w:ascii="Times New Roman" w:eastAsiaTheme="minorEastAsia" w:hAnsi="Times New Roman" w:cs="Times New Roman"/>
          <w:color w:val="000000" w:themeColor="text1"/>
          <w:sz w:val="28"/>
          <w:szCs w:val="28"/>
        </w:rPr>
        <w:t>在建筑生命周期的应用》《建筑施工企业</w:t>
      </w:r>
      <w:r>
        <w:rPr>
          <w:rFonts w:ascii="Times New Roman" w:eastAsiaTheme="minorEastAsia" w:hAnsi="Times New Roman" w:cs="Times New Roman"/>
          <w:color w:val="000000" w:themeColor="text1"/>
          <w:sz w:val="28"/>
          <w:szCs w:val="28"/>
        </w:rPr>
        <w:t>BIM</w:t>
      </w:r>
      <w:r>
        <w:rPr>
          <w:rFonts w:ascii="Times New Roman" w:eastAsiaTheme="minorEastAsia" w:hAnsi="Times New Roman" w:cs="Times New Roman"/>
          <w:color w:val="000000" w:themeColor="text1"/>
          <w:sz w:val="28"/>
          <w:szCs w:val="28"/>
        </w:rPr>
        <w:t>技术深入应用》《鲁班</w:t>
      </w:r>
      <w:r>
        <w:rPr>
          <w:rFonts w:ascii="Times New Roman" w:eastAsiaTheme="minorEastAsia" w:hAnsi="Times New Roman" w:cs="Times New Roman"/>
          <w:color w:val="000000" w:themeColor="text1"/>
          <w:sz w:val="28"/>
          <w:szCs w:val="28"/>
        </w:rPr>
        <w:t>BIM</w:t>
      </w:r>
      <w:r>
        <w:rPr>
          <w:rFonts w:ascii="Times New Roman" w:eastAsiaTheme="minorEastAsia" w:hAnsi="Times New Roman" w:cs="Times New Roman"/>
          <w:color w:val="000000" w:themeColor="text1"/>
          <w:sz w:val="28"/>
          <w:szCs w:val="28"/>
        </w:rPr>
        <w:t>在智慧建造中的应用》《</w:t>
      </w:r>
      <w:r>
        <w:rPr>
          <w:rFonts w:ascii="Times New Roman" w:eastAsiaTheme="minorEastAsia" w:hAnsi="Times New Roman" w:cs="Times New Roman"/>
          <w:color w:val="000000" w:themeColor="text1"/>
          <w:sz w:val="28"/>
          <w:szCs w:val="28"/>
        </w:rPr>
        <w:t>BIM</w:t>
      </w:r>
      <w:r>
        <w:rPr>
          <w:rFonts w:ascii="Times New Roman" w:eastAsiaTheme="minorEastAsia" w:hAnsi="Times New Roman" w:cs="Times New Roman"/>
          <w:color w:val="000000" w:themeColor="text1"/>
          <w:sz w:val="28"/>
          <w:szCs w:val="28"/>
        </w:rPr>
        <w:t>在智慧建筑及矿山中的应用》《高校土木工程专业引进</w:t>
      </w:r>
      <w:r>
        <w:rPr>
          <w:rFonts w:ascii="Times New Roman" w:eastAsiaTheme="minorEastAsia" w:hAnsi="Times New Roman" w:cs="Times New Roman"/>
          <w:color w:val="000000" w:themeColor="text1"/>
          <w:sz w:val="28"/>
          <w:szCs w:val="28"/>
        </w:rPr>
        <w:t>BIM</w:t>
      </w:r>
      <w:r>
        <w:rPr>
          <w:rFonts w:ascii="Times New Roman" w:eastAsiaTheme="minorEastAsia" w:hAnsi="Times New Roman" w:cs="Times New Roman"/>
          <w:color w:val="000000" w:themeColor="text1"/>
          <w:sz w:val="28"/>
          <w:szCs w:val="28"/>
        </w:rPr>
        <w:t>实践教育体会》等多场学术报告，</w:t>
      </w:r>
      <w:r>
        <w:rPr>
          <w:rFonts w:ascii="Times New Roman" w:eastAsiaTheme="minorEastAsia" w:hAnsi="Times New Roman" w:cs="Times New Roman" w:hint="eastAsia"/>
          <w:color w:val="000000" w:themeColor="text1"/>
          <w:sz w:val="28"/>
          <w:szCs w:val="28"/>
        </w:rPr>
        <w:t>为推动我室</w:t>
      </w:r>
      <w:r>
        <w:rPr>
          <w:rFonts w:ascii="Times New Roman" w:eastAsiaTheme="minorEastAsia" w:hAnsi="Times New Roman" w:cs="Times New Roman"/>
          <w:color w:val="000000" w:themeColor="text1"/>
          <w:sz w:val="28"/>
          <w:szCs w:val="28"/>
        </w:rPr>
        <w:t>BIM</w:t>
      </w:r>
      <w:r>
        <w:rPr>
          <w:rFonts w:ascii="Times New Roman" w:eastAsiaTheme="minorEastAsia" w:hAnsi="Times New Roman" w:cs="Times New Roman" w:hint="eastAsia"/>
          <w:color w:val="000000" w:themeColor="text1"/>
          <w:sz w:val="28"/>
          <w:szCs w:val="28"/>
        </w:rPr>
        <w:t>协同中心发</w:t>
      </w:r>
      <w:r>
        <w:rPr>
          <w:rFonts w:ascii="Times New Roman" w:eastAsiaTheme="minorEastAsia" w:hAnsi="Times New Roman" w:cs="Times New Roman" w:hint="eastAsia"/>
          <w:color w:val="000000" w:themeColor="text1"/>
          <w:sz w:val="28"/>
          <w:szCs w:val="28"/>
        </w:rPr>
        <w:lastRenderedPageBreak/>
        <w:t>展起到了良好的作用</w:t>
      </w:r>
      <w:r>
        <w:rPr>
          <w:rFonts w:ascii="Times New Roman" w:eastAsiaTheme="minorEastAsia" w:hAnsi="Times New Roman" w:cs="Times New Roman"/>
          <w:color w:val="000000" w:themeColor="text1"/>
          <w:sz w:val="28"/>
          <w:szCs w:val="28"/>
        </w:rPr>
        <w:t>。</w:t>
      </w:r>
    </w:p>
    <w:p w:rsidR="009B5D26" w:rsidRDefault="00725AA4">
      <w:pPr>
        <w:ind w:firstLine="570"/>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hint="eastAsia"/>
          <w:color w:val="000000" w:themeColor="text1"/>
          <w:sz w:val="28"/>
          <w:szCs w:val="28"/>
        </w:rPr>
        <w:t>本次</w:t>
      </w:r>
      <w:r>
        <w:rPr>
          <w:rFonts w:ascii="Times New Roman" w:eastAsiaTheme="minorEastAsia" w:hAnsi="Times New Roman" w:cs="Times New Roman" w:hint="eastAsia"/>
          <w:color w:val="000000" w:themeColor="text1"/>
          <w:sz w:val="28"/>
          <w:szCs w:val="28"/>
        </w:rPr>
        <w:t>BIM</w:t>
      </w:r>
      <w:r>
        <w:rPr>
          <w:rFonts w:ascii="Times New Roman" w:eastAsiaTheme="minorEastAsia" w:hAnsi="Times New Roman" w:cs="Times New Roman" w:hint="eastAsia"/>
          <w:color w:val="000000" w:themeColor="text1"/>
          <w:sz w:val="28"/>
          <w:szCs w:val="28"/>
        </w:rPr>
        <w:t>高峰论坛</w:t>
      </w:r>
      <w:r>
        <w:rPr>
          <w:rFonts w:ascii="Times New Roman" w:eastAsiaTheme="minorEastAsia" w:hAnsi="Times New Roman" w:cs="Times New Roman" w:hint="eastAsia"/>
          <w:color w:val="000000" w:themeColor="text1"/>
          <w:sz w:val="28"/>
          <w:szCs w:val="28"/>
        </w:rPr>
        <w:t>将与深圳市斯维尔科技股份有限公司联合主办。</w:t>
      </w:r>
    </w:p>
    <w:p w:rsidR="009B5D26" w:rsidRDefault="00725AA4">
      <w:pP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 xml:space="preserve">3  </w:t>
      </w:r>
      <w:r>
        <w:rPr>
          <w:rFonts w:ascii="Times New Roman" w:eastAsia="黑体" w:hAnsi="Times New Roman" w:cs="Times New Roman" w:hint="eastAsia"/>
          <w:b/>
          <w:color w:val="000000" w:themeColor="text1"/>
          <w:sz w:val="28"/>
          <w:szCs w:val="28"/>
        </w:rPr>
        <w:t>本次会议目的</w:t>
      </w:r>
    </w:p>
    <w:p w:rsidR="009B5D26" w:rsidRDefault="00725AA4">
      <w:pPr>
        <w:ind w:firstLineChars="200" w:firstLine="560"/>
        <w:rPr>
          <w:sz w:val="28"/>
          <w:szCs w:val="28"/>
        </w:rPr>
      </w:pPr>
      <w:r>
        <w:rPr>
          <w:rFonts w:ascii="Times New Roman" w:eastAsiaTheme="minorEastAsia" w:hAnsi="Times New Roman" w:cs="Times New Roman" w:hint="eastAsia"/>
          <w:color w:val="000000" w:themeColor="text1"/>
          <w:sz w:val="28"/>
          <w:szCs w:val="28"/>
        </w:rPr>
        <w:t>党的十九大会议精神表明，</w:t>
      </w:r>
      <w:r>
        <w:rPr>
          <w:rFonts w:ascii="Times New Roman" w:eastAsiaTheme="minorEastAsia" w:hAnsi="Times New Roman" w:cs="Times New Roman"/>
          <w:color w:val="000000" w:themeColor="text1"/>
          <w:sz w:val="28"/>
          <w:szCs w:val="28"/>
        </w:rPr>
        <w:t>创新驱动已成为</w:t>
      </w:r>
      <w:r>
        <w:rPr>
          <w:rFonts w:ascii="Times New Roman" w:eastAsiaTheme="minorEastAsia" w:hAnsi="Times New Roman" w:cs="Times New Roman" w:hint="eastAsia"/>
          <w:color w:val="000000" w:themeColor="text1"/>
          <w:sz w:val="28"/>
          <w:szCs w:val="28"/>
        </w:rPr>
        <w:t>我国</w:t>
      </w:r>
      <w:r>
        <w:rPr>
          <w:rFonts w:ascii="Times New Roman" w:eastAsiaTheme="minorEastAsia" w:hAnsi="Times New Roman" w:cs="Times New Roman"/>
          <w:color w:val="000000" w:themeColor="text1"/>
          <w:sz w:val="28"/>
          <w:szCs w:val="28"/>
        </w:rPr>
        <w:t>加快转变经济发展方式、增强经济发展内生动力和活力的国家发展战略。由中国制造向中国创造转变，科学技术日益成为经济社会发展的主要驱动力。</w:t>
      </w:r>
      <w:r>
        <w:rPr>
          <w:rFonts w:hint="eastAsia"/>
          <w:sz w:val="28"/>
          <w:szCs w:val="28"/>
        </w:rPr>
        <w:t>本次会议</w:t>
      </w:r>
      <w:r>
        <w:rPr>
          <w:rFonts w:hint="eastAsia"/>
          <w:sz w:val="28"/>
          <w:szCs w:val="28"/>
        </w:rPr>
        <w:t>将</w:t>
      </w:r>
      <w:r>
        <w:rPr>
          <w:rFonts w:hint="eastAsia"/>
          <w:sz w:val="28"/>
          <w:szCs w:val="28"/>
        </w:rPr>
        <w:t>着眼于</w:t>
      </w:r>
      <w:r>
        <w:rPr>
          <w:rFonts w:ascii="Times New Roman" w:eastAsiaTheme="minorEastAsia" w:hAnsi="Times New Roman" w:cs="Times New Roman"/>
          <w:color w:val="000000" w:themeColor="text1"/>
          <w:sz w:val="28"/>
          <w:szCs w:val="28"/>
        </w:rPr>
        <w:t>创新驱动发展战略，</w:t>
      </w:r>
      <w:r>
        <w:rPr>
          <w:rFonts w:hint="eastAsia"/>
          <w:sz w:val="28"/>
          <w:szCs w:val="28"/>
        </w:rPr>
        <w:t>诚邀行业内外专家、学者、工程技术同仁积极参会，面向重大工程科技需求，围绕</w:t>
      </w:r>
      <w:r>
        <w:rPr>
          <w:rFonts w:ascii="Times New Roman" w:eastAsiaTheme="minorEastAsia" w:hAnsi="Times New Roman" w:cs="Times New Roman"/>
          <w:color w:val="000000" w:themeColor="text1"/>
          <w:sz w:val="28"/>
          <w:szCs w:val="28"/>
        </w:rPr>
        <w:t>生态建筑与环境构建</w:t>
      </w:r>
      <w:r>
        <w:rPr>
          <w:rFonts w:ascii="Times New Roman" w:eastAsiaTheme="minorEastAsia" w:hAnsi="Times New Roman" w:cs="Times New Roman" w:hint="eastAsia"/>
          <w:color w:val="000000" w:themeColor="text1"/>
          <w:sz w:val="28"/>
          <w:szCs w:val="28"/>
        </w:rPr>
        <w:t>领域</w:t>
      </w:r>
      <w:r>
        <w:rPr>
          <w:rFonts w:hint="eastAsia"/>
          <w:sz w:val="28"/>
          <w:szCs w:val="28"/>
        </w:rPr>
        <w:t>的热点、难点问题进行探讨和交流</w:t>
      </w:r>
      <w:r>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hint="eastAsia"/>
          <w:color w:val="000000" w:themeColor="text1"/>
          <w:sz w:val="28"/>
          <w:szCs w:val="28"/>
        </w:rPr>
        <w:t>以</w:t>
      </w:r>
      <w:r>
        <w:rPr>
          <w:rFonts w:ascii="Times New Roman" w:eastAsiaTheme="minorEastAsia" w:hAnsi="Times New Roman" w:cs="Times New Roman"/>
          <w:color w:val="000000" w:themeColor="text1"/>
          <w:sz w:val="28"/>
          <w:szCs w:val="28"/>
        </w:rPr>
        <w:t>提高</w:t>
      </w:r>
      <w:r>
        <w:rPr>
          <w:rFonts w:ascii="Times New Roman" w:eastAsiaTheme="minorEastAsia" w:hAnsi="Times New Roman" w:cs="Times New Roman" w:hint="eastAsia"/>
          <w:color w:val="000000" w:themeColor="text1"/>
          <w:sz w:val="28"/>
          <w:szCs w:val="28"/>
        </w:rPr>
        <w:t>我室</w:t>
      </w:r>
      <w:r>
        <w:rPr>
          <w:rFonts w:ascii="Times New Roman" w:eastAsiaTheme="minorEastAsia" w:hAnsi="Times New Roman" w:cs="Times New Roman"/>
          <w:color w:val="000000" w:themeColor="text1"/>
          <w:sz w:val="28"/>
          <w:szCs w:val="28"/>
        </w:rPr>
        <w:t>的创新实力和</w:t>
      </w:r>
      <w:r>
        <w:rPr>
          <w:rFonts w:ascii="Times New Roman" w:eastAsiaTheme="minorEastAsia" w:hAnsi="Times New Roman" w:cs="Times New Roman" w:hint="eastAsia"/>
          <w:color w:val="000000" w:themeColor="text1"/>
          <w:sz w:val="28"/>
          <w:szCs w:val="28"/>
        </w:rPr>
        <w:t>应用</w:t>
      </w:r>
      <w:r>
        <w:rPr>
          <w:rFonts w:ascii="Times New Roman" w:eastAsiaTheme="minorEastAsia" w:hAnsi="Times New Roman" w:cs="Times New Roman"/>
          <w:color w:val="000000" w:themeColor="text1"/>
          <w:sz w:val="28"/>
          <w:szCs w:val="28"/>
        </w:rPr>
        <w:t>水平</w:t>
      </w:r>
      <w:r>
        <w:rPr>
          <w:rFonts w:ascii="Times New Roman" w:eastAsiaTheme="minorEastAsia" w:hAnsi="Times New Roman" w:cs="Times New Roman" w:hint="eastAsia"/>
          <w:color w:val="000000" w:themeColor="text1"/>
          <w:sz w:val="28"/>
          <w:szCs w:val="28"/>
        </w:rPr>
        <w:t>。</w:t>
      </w:r>
      <w:r>
        <w:rPr>
          <w:rFonts w:hint="eastAsia"/>
          <w:sz w:val="28"/>
          <w:szCs w:val="28"/>
        </w:rPr>
        <w:t xml:space="preserve">    </w:t>
      </w:r>
    </w:p>
    <w:p w:rsidR="009B5D26" w:rsidRDefault="00725AA4">
      <w:pPr>
        <w:rPr>
          <w:rFonts w:ascii="Times New Roman" w:eastAsia="黑体" w:hAnsi="Times New Roman" w:cs="Times New Roman"/>
          <w:b/>
          <w:bCs/>
          <w:sz w:val="28"/>
          <w:szCs w:val="28"/>
        </w:rPr>
      </w:pPr>
      <w:r>
        <w:rPr>
          <w:rFonts w:ascii="Times New Roman" w:eastAsia="黑体" w:hAnsi="Times New Roman" w:cs="Times New Roman"/>
          <w:b/>
          <w:bCs/>
          <w:sz w:val="28"/>
          <w:szCs w:val="28"/>
        </w:rPr>
        <w:t xml:space="preserve">4  </w:t>
      </w:r>
      <w:r>
        <w:rPr>
          <w:rFonts w:ascii="Times New Roman" w:eastAsia="黑体" w:hAnsi="Times New Roman" w:cs="Times New Roman"/>
          <w:b/>
          <w:bCs/>
          <w:sz w:val="28"/>
          <w:szCs w:val="28"/>
        </w:rPr>
        <w:t>会议日程安排（拟）</w:t>
      </w:r>
    </w:p>
    <w:p w:rsidR="009B5D26" w:rsidRDefault="00725AA4">
      <w:pPr>
        <w:ind w:firstLine="555"/>
        <w:rPr>
          <w:rFonts w:ascii="Times New Roman" w:eastAsiaTheme="majorEastAsia" w:hAnsi="Times New Roman" w:cs="Times New Roman"/>
          <w:sz w:val="28"/>
          <w:szCs w:val="28"/>
        </w:rPr>
      </w:pPr>
      <w:r>
        <w:rPr>
          <w:rFonts w:ascii="Times New Roman" w:eastAsia="黑体" w:hAnsi="Times New Roman" w:cs="Times New Roman"/>
          <w:b/>
          <w:bCs/>
          <w:sz w:val="28"/>
          <w:szCs w:val="28"/>
        </w:rPr>
        <w:t>时间：</w:t>
      </w:r>
      <w:r>
        <w:rPr>
          <w:rFonts w:ascii="Times New Roman" w:eastAsiaTheme="majorEastAsia" w:hAnsi="Times New Roman" w:cs="Times New Roman"/>
          <w:sz w:val="28"/>
          <w:szCs w:val="28"/>
        </w:rPr>
        <w:t>2017</w:t>
      </w:r>
      <w:r>
        <w:rPr>
          <w:rFonts w:ascii="Times New Roman" w:eastAsiaTheme="majorEastAsia" w:hAnsi="Times New Roman" w:cs="Times New Roman"/>
          <w:sz w:val="28"/>
          <w:szCs w:val="28"/>
        </w:rPr>
        <w:t>年</w:t>
      </w:r>
      <w:r>
        <w:rPr>
          <w:rFonts w:ascii="Times New Roman" w:eastAsiaTheme="majorEastAsia" w:hAnsi="Times New Roman" w:cs="Times New Roman"/>
          <w:sz w:val="28"/>
          <w:szCs w:val="28"/>
        </w:rPr>
        <w:t>11</w:t>
      </w:r>
      <w:r>
        <w:rPr>
          <w:rFonts w:ascii="Times New Roman" w:eastAsiaTheme="majorEastAsia" w:hAnsi="Times New Roman" w:cs="Times New Roman"/>
          <w:sz w:val="28"/>
          <w:szCs w:val="28"/>
        </w:rPr>
        <w:t>月</w:t>
      </w:r>
      <w:r>
        <w:rPr>
          <w:rFonts w:ascii="Times New Roman" w:eastAsiaTheme="majorEastAsia" w:hAnsi="Times New Roman" w:cs="Times New Roman"/>
          <w:sz w:val="28"/>
          <w:szCs w:val="28"/>
        </w:rPr>
        <w:t>24</w:t>
      </w:r>
      <w:r>
        <w:rPr>
          <w:rFonts w:ascii="Times New Roman" w:eastAsiaTheme="majorEastAsia" w:hAnsi="Times New Roman" w:cs="Times New Roman"/>
          <w:sz w:val="28"/>
          <w:szCs w:val="28"/>
        </w:rPr>
        <w:t>日</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26</w:t>
      </w:r>
      <w:r>
        <w:rPr>
          <w:rFonts w:ascii="Times New Roman" w:eastAsiaTheme="majorEastAsia" w:hAnsi="Times New Roman" w:cs="Times New Roman"/>
          <w:sz w:val="28"/>
          <w:szCs w:val="28"/>
        </w:rPr>
        <w:t>日（</w:t>
      </w:r>
      <w:r>
        <w:rPr>
          <w:rFonts w:ascii="Times New Roman" w:eastAsiaTheme="majorEastAsia" w:hAnsi="Times New Roman" w:cs="Times New Roman"/>
          <w:sz w:val="28"/>
          <w:szCs w:val="28"/>
        </w:rPr>
        <w:t>24</w:t>
      </w:r>
      <w:r>
        <w:rPr>
          <w:rFonts w:ascii="Times New Roman" w:eastAsiaTheme="majorEastAsia" w:hAnsi="Times New Roman" w:cs="Times New Roman"/>
          <w:sz w:val="28"/>
          <w:szCs w:val="28"/>
        </w:rPr>
        <w:t>日报到，住宿地点：迎宾馆）或</w:t>
      </w:r>
      <w:r>
        <w:rPr>
          <w:rFonts w:ascii="Times New Roman" w:eastAsiaTheme="majorEastAsia" w:hAnsi="Times New Roman" w:cs="Times New Roman"/>
          <w:sz w:val="28"/>
          <w:szCs w:val="28"/>
        </w:rPr>
        <w:t>2017</w:t>
      </w:r>
      <w:r>
        <w:rPr>
          <w:rFonts w:ascii="Times New Roman" w:eastAsiaTheme="majorEastAsia" w:hAnsi="Times New Roman" w:cs="Times New Roman"/>
          <w:sz w:val="28"/>
          <w:szCs w:val="28"/>
        </w:rPr>
        <w:t>年</w:t>
      </w:r>
      <w:r>
        <w:rPr>
          <w:rFonts w:ascii="Times New Roman" w:eastAsiaTheme="majorEastAsia" w:hAnsi="Times New Roman" w:cs="Times New Roman"/>
          <w:sz w:val="28"/>
          <w:szCs w:val="28"/>
        </w:rPr>
        <w:t>12</w:t>
      </w:r>
      <w:r>
        <w:rPr>
          <w:rFonts w:ascii="Times New Roman" w:eastAsiaTheme="majorEastAsia" w:hAnsi="Times New Roman" w:cs="Times New Roman"/>
          <w:sz w:val="28"/>
          <w:szCs w:val="28"/>
        </w:rPr>
        <w:t>月</w:t>
      </w:r>
      <w:r>
        <w:rPr>
          <w:rFonts w:ascii="Times New Roman" w:eastAsiaTheme="majorEastAsia" w:hAnsi="Times New Roman" w:cs="Times New Roman"/>
          <w:sz w:val="28"/>
          <w:szCs w:val="28"/>
        </w:rPr>
        <w:t>8</w:t>
      </w:r>
      <w:r>
        <w:rPr>
          <w:rFonts w:ascii="Times New Roman" w:eastAsiaTheme="majorEastAsia" w:hAnsi="Times New Roman" w:cs="Times New Roman"/>
          <w:sz w:val="28"/>
          <w:szCs w:val="28"/>
        </w:rPr>
        <w:t>日</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10</w:t>
      </w:r>
      <w:r>
        <w:rPr>
          <w:rFonts w:ascii="Times New Roman" w:eastAsiaTheme="majorEastAsia" w:hAnsi="Times New Roman" w:cs="Times New Roman"/>
          <w:sz w:val="28"/>
          <w:szCs w:val="28"/>
        </w:rPr>
        <w:t>日（</w:t>
      </w:r>
      <w:r>
        <w:rPr>
          <w:rFonts w:ascii="Times New Roman" w:eastAsiaTheme="majorEastAsia" w:hAnsi="Times New Roman" w:cs="Times New Roman"/>
          <w:sz w:val="28"/>
          <w:szCs w:val="28"/>
        </w:rPr>
        <w:t>8</w:t>
      </w:r>
      <w:r>
        <w:rPr>
          <w:rFonts w:ascii="Times New Roman" w:eastAsiaTheme="majorEastAsia" w:hAnsi="Times New Roman" w:cs="Times New Roman"/>
          <w:sz w:val="28"/>
          <w:szCs w:val="28"/>
        </w:rPr>
        <w:t>日报到，住宿地点：迎宾馆）。</w:t>
      </w:r>
    </w:p>
    <w:p w:rsidR="009B5D26" w:rsidRDefault="00725AA4">
      <w:pPr>
        <w:ind w:firstLineChars="200" w:firstLine="562"/>
        <w:rPr>
          <w:rFonts w:ascii="Times New Roman" w:eastAsiaTheme="majorEastAsia" w:hAnsi="Times New Roman" w:cs="Times New Roman"/>
          <w:sz w:val="28"/>
          <w:szCs w:val="28"/>
        </w:rPr>
      </w:pPr>
      <w:r>
        <w:rPr>
          <w:rFonts w:ascii="Times New Roman" w:eastAsia="黑体" w:hAnsi="Times New Roman" w:cs="Times New Roman"/>
          <w:b/>
          <w:bCs/>
          <w:sz w:val="28"/>
          <w:szCs w:val="28"/>
        </w:rPr>
        <w:t>地点：</w:t>
      </w:r>
      <w:r>
        <w:rPr>
          <w:rFonts w:ascii="Times New Roman" w:eastAsiaTheme="majorEastAsia" w:hAnsi="Times New Roman" w:cs="Times New Roman"/>
          <w:sz w:val="28"/>
          <w:szCs w:val="28"/>
        </w:rPr>
        <w:t>土木学院会议室</w:t>
      </w:r>
      <w:r>
        <w:rPr>
          <w:rFonts w:ascii="Times New Roman" w:eastAsiaTheme="majorEastAsia" w:hAnsi="Times New Roman" w:cs="Times New Roman" w:hint="eastAsia"/>
          <w:sz w:val="28"/>
          <w:szCs w:val="28"/>
        </w:rPr>
        <w:t>。</w:t>
      </w:r>
    </w:p>
    <w:p w:rsidR="009B5D26" w:rsidRDefault="00725AA4">
      <w:pPr>
        <w:ind w:firstLineChars="200" w:firstLine="562"/>
        <w:rPr>
          <w:rFonts w:ascii="黑体" w:eastAsia="黑体" w:hAnsi="黑体" w:cs="Times New Roman"/>
          <w:b/>
          <w:sz w:val="28"/>
          <w:szCs w:val="28"/>
        </w:rPr>
      </w:pPr>
      <w:r>
        <w:rPr>
          <w:rFonts w:ascii="黑体" w:eastAsia="黑体" w:hAnsi="黑体" w:cs="Times New Roman" w:hint="eastAsia"/>
          <w:b/>
          <w:sz w:val="28"/>
          <w:szCs w:val="28"/>
        </w:rPr>
        <w:t>说明</w:t>
      </w:r>
      <w:r>
        <w:rPr>
          <w:rFonts w:ascii="黑体" w:eastAsia="黑体" w:hAnsi="黑体" w:cs="Times New Roman"/>
          <w:b/>
          <w:sz w:val="28"/>
          <w:szCs w:val="28"/>
        </w:rPr>
        <w:t>：</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 xml:space="preserve">(1) </w:t>
      </w:r>
      <w:r>
        <w:rPr>
          <w:rFonts w:ascii="Times New Roman" w:eastAsiaTheme="majorEastAsia" w:hAnsi="Times New Roman" w:cs="Times New Roman"/>
          <w:sz w:val="28"/>
          <w:szCs w:val="28"/>
        </w:rPr>
        <w:t>请与会专家根据近期的行程安排，合理选择与会时间段，并反馈给会务组</w:t>
      </w:r>
      <w:r>
        <w:rPr>
          <w:rFonts w:ascii="Times New Roman" w:eastAsiaTheme="majorEastAsia" w:hAnsi="Times New Roman" w:cs="Times New Roman" w:hint="eastAsia"/>
          <w:sz w:val="28"/>
          <w:szCs w:val="28"/>
        </w:rPr>
        <w:t>。</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 xml:space="preserve">(2) </w:t>
      </w:r>
      <w:r>
        <w:rPr>
          <w:rFonts w:ascii="Times New Roman" w:eastAsiaTheme="majorEastAsia" w:hAnsi="Times New Roman" w:cs="Times New Roman"/>
          <w:sz w:val="28"/>
          <w:szCs w:val="28"/>
        </w:rPr>
        <w:t>与会专家</w:t>
      </w:r>
      <w:r>
        <w:rPr>
          <w:rFonts w:ascii="Times New Roman" w:eastAsiaTheme="majorEastAsia" w:hAnsi="Times New Roman" w:cs="Times New Roman" w:hint="eastAsia"/>
          <w:sz w:val="28"/>
          <w:szCs w:val="28"/>
        </w:rPr>
        <w:t>如需要做主旨报告，</w:t>
      </w:r>
      <w:hyperlink r:id="rId9" w:history="1">
        <w:r>
          <w:rPr>
            <w:rStyle w:val="a6"/>
            <w:rFonts w:ascii="Times New Roman" w:eastAsiaTheme="majorEastAsia" w:hAnsi="Times New Roman" w:cs="Times New Roman" w:hint="eastAsia"/>
            <w:color w:val="auto"/>
            <w:sz w:val="28"/>
            <w:szCs w:val="28"/>
            <w:u w:val="none"/>
          </w:rPr>
          <w:t>请将报告题目</w:t>
        </w:r>
        <w:r>
          <w:rPr>
            <w:rStyle w:val="a6"/>
            <w:rFonts w:ascii="Times New Roman" w:eastAsiaTheme="majorEastAsia" w:hAnsi="Times New Roman" w:cs="Times New Roman"/>
            <w:color w:val="auto"/>
            <w:sz w:val="28"/>
            <w:szCs w:val="28"/>
            <w:u w:val="none"/>
          </w:rPr>
          <w:t>于</w:t>
        </w:r>
        <w:r>
          <w:rPr>
            <w:rStyle w:val="a6"/>
            <w:rFonts w:ascii="Times New Roman" w:eastAsia="黑体" w:hAnsi="Times New Roman" w:cs="Times New Roman"/>
            <w:bCs/>
            <w:color w:val="auto"/>
            <w:sz w:val="28"/>
            <w:szCs w:val="28"/>
            <w:u w:val="none"/>
          </w:rPr>
          <w:t>11/12</w:t>
        </w:r>
        <w:r>
          <w:rPr>
            <w:rStyle w:val="a6"/>
            <w:rFonts w:ascii="Times New Roman" w:eastAsia="黑体" w:hAnsi="Times New Roman" w:cs="Times New Roman"/>
            <w:bCs/>
            <w:color w:val="auto"/>
            <w:sz w:val="28"/>
            <w:szCs w:val="28"/>
            <w:u w:val="none"/>
          </w:rPr>
          <w:t>月</w:t>
        </w:r>
        <w:r>
          <w:rPr>
            <w:rStyle w:val="a6"/>
            <w:rFonts w:ascii="Times New Roman" w:eastAsia="黑体" w:hAnsi="Times New Roman" w:cs="Times New Roman"/>
            <w:bCs/>
            <w:color w:val="auto"/>
            <w:sz w:val="28"/>
            <w:szCs w:val="28"/>
            <w:u w:val="none"/>
          </w:rPr>
          <w:t>17/1</w:t>
        </w:r>
        <w:r>
          <w:rPr>
            <w:rStyle w:val="a6"/>
            <w:rFonts w:ascii="Times New Roman" w:eastAsia="黑体" w:hAnsi="Times New Roman" w:cs="Times New Roman"/>
            <w:bCs/>
            <w:color w:val="auto"/>
            <w:sz w:val="28"/>
            <w:szCs w:val="28"/>
            <w:u w:val="none"/>
          </w:rPr>
          <w:t>日之前</w:t>
        </w:r>
        <w:r>
          <w:rPr>
            <w:rStyle w:val="a6"/>
            <w:rFonts w:ascii="Times New Roman" w:eastAsiaTheme="majorEastAsia" w:hAnsi="Times New Roman" w:cs="Times New Roman"/>
            <w:color w:val="auto"/>
            <w:sz w:val="28"/>
            <w:szCs w:val="28"/>
            <w:u w:val="none"/>
          </w:rPr>
          <w:t>发</w:t>
        </w:r>
        <w:r>
          <w:rPr>
            <w:rStyle w:val="a6"/>
            <w:rFonts w:ascii="Times New Roman" w:eastAsiaTheme="majorEastAsia" w:hAnsi="Times New Roman" w:cs="Times New Roman" w:hint="eastAsia"/>
            <w:color w:val="auto"/>
            <w:sz w:val="28"/>
            <w:szCs w:val="28"/>
            <w:u w:val="none"/>
          </w:rPr>
          <w:t>至</w:t>
        </w:r>
        <w:r>
          <w:rPr>
            <w:rStyle w:val="a6"/>
            <w:rFonts w:ascii="Times New Roman" w:eastAsiaTheme="majorEastAsia" w:hAnsi="Times New Roman" w:cs="Times New Roman" w:hint="eastAsia"/>
            <w:color w:val="auto"/>
            <w:sz w:val="28"/>
            <w:szCs w:val="28"/>
            <w:u w:val="none"/>
          </w:rPr>
          <w:t>labeabe@</w:t>
        </w:r>
        <w:r>
          <w:rPr>
            <w:rStyle w:val="a6"/>
            <w:rFonts w:ascii="Times New Roman" w:eastAsiaTheme="majorEastAsia" w:hAnsi="Times New Roman" w:cs="Times New Roman" w:hint="eastAsia"/>
            <w:color w:val="auto"/>
            <w:sz w:val="28"/>
            <w:szCs w:val="28"/>
            <w:u w:val="none"/>
          </w:rPr>
          <w:t>hpu</w:t>
        </w:r>
        <w:r>
          <w:rPr>
            <w:rStyle w:val="a6"/>
            <w:rFonts w:ascii="Times New Roman" w:eastAsiaTheme="majorEastAsia" w:hAnsi="Times New Roman" w:cs="Times New Roman" w:hint="eastAsia"/>
            <w:color w:val="auto"/>
            <w:sz w:val="28"/>
            <w:szCs w:val="28"/>
            <w:u w:val="none"/>
          </w:rPr>
          <w:t>.edu.cn</w:t>
        </w:r>
      </w:hyperlink>
      <w:r>
        <w:rPr>
          <w:rFonts w:ascii="Times New Roman" w:eastAsiaTheme="majorEastAsia" w:hAnsi="Times New Roman" w:cs="Times New Roman" w:hint="eastAsia"/>
          <w:sz w:val="28"/>
          <w:szCs w:val="28"/>
        </w:rPr>
        <w:t>；如不需要，也请知会会务组。</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 xml:space="preserve">(3) </w:t>
      </w:r>
      <w:r>
        <w:rPr>
          <w:rFonts w:ascii="Times New Roman" w:eastAsiaTheme="majorEastAsia" w:hAnsi="Times New Roman" w:cs="Times New Roman"/>
          <w:sz w:val="28"/>
          <w:szCs w:val="28"/>
        </w:rPr>
        <w:t>会务组将于</w:t>
      </w:r>
      <w:r>
        <w:rPr>
          <w:rFonts w:ascii="Times New Roman" w:eastAsia="黑体" w:hAnsi="Times New Roman" w:cs="Times New Roman"/>
          <w:bCs/>
          <w:sz w:val="28"/>
          <w:szCs w:val="28"/>
        </w:rPr>
        <w:t>11/12</w:t>
      </w:r>
      <w:r>
        <w:rPr>
          <w:rFonts w:ascii="Times New Roman" w:eastAsia="黑体" w:hAnsi="Times New Roman" w:cs="Times New Roman"/>
          <w:bCs/>
          <w:sz w:val="28"/>
          <w:szCs w:val="28"/>
        </w:rPr>
        <w:t>月</w:t>
      </w:r>
      <w:r>
        <w:rPr>
          <w:rFonts w:ascii="Times New Roman" w:eastAsia="黑体" w:hAnsi="Times New Roman" w:cs="Times New Roman"/>
          <w:bCs/>
          <w:sz w:val="28"/>
          <w:szCs w:val="28"/>
        </w:rPr>
        <w:t>20/4</w:t>
      </w:r>
      <w:r>
        <w:rPr>
          <w:rFonts w:ascii="Times New Roman" w:eastAsia="黑体" w:hAnsi="Times New Roman" w:cs="Times New Roman"/>
          <w:bCs/>
          <w:sz w:val="28"/>
          <w:szCs w:val="28"/>
        </w:rPr>
        <w:t>日之前</w:t>
      </w:r>
      <w:r>
        <w:rPr>
          <w:rFonts w:ascii="Times New Roman" w:eastAsiaTheme="majorEastAsia" w:hAnsi="Times New Roman" w:cs="Times New Roman"/>
          <w:sz w:val="28"/>
          <w:szCs w:val="28"/>
        </w:rPr>
        <w:t>将正式会议通知发给各位与会专家。</w:t>
      </w:r>
    </w:p>
    <w:p w:rsidR="009B5D26" w:rsidRDefault="00725AA4">
      <w:pPr>
        <w:ind w:firstLineChars="196" w:firstLine="551"/>
        <w:rPr>
          <w:rFonts w:ascii="黑体" w:eastAsia="黑体" w:hAnsi="黑体" w:cs="Times New Roman"/>
          <w:b/>
          <w:sz w:val="28"/>
          <w:szCs w:val="28"/>
        </w:rPr>
      </w:pPr>
      <w:r>
        <w:rPr>
          <w:rFonts w:ascii="黑体" w:eastAsia="黑体" w:hAnsi="黑体" w:cs="Times New Roman" w:hint="eastAsia"/>
          <w:b/>
          <w:sz w:val="28"/>
          <w:szCs w:val="28"/>
        </w:rPr>
        <w:lastRenderedPageBreak/>
        <w:t>会议程序：</w:t>
      </w:r>
      <w:r>
        <w:rPr>
          <w:rFonts w:ascii="黑体" w:eastAsia="黑体" w:hAnsi="黑体" w:cs="Times New Roman"/>
          <w:b/>
          <w:sz w:val="28"/>
          <w:szCs w:val="28"/>
        </w:rPr>
        <w:t xml:space="preserve">　　</w:t>
      </w:r>
    </w:p>
    <w:p w:rsidR="009B5D26" w:rsidRDefault="00725AA4" w:rsidP="000953B7">
      <w:pPr>
        <w:ind w:firstLineChars="196" w:firstLine="549"/>
        <w:rPr>
          <w:rFonts w:ascii="Times New Roman" w:eastAsia="黑体" w:hAnsi="Times New Roman" w:cs="Times New Roman"/>
          <w:b/>
          <w:bCs/>
          <w:sz w:val="28"/>
          <w:szCs w:val="28"/>
        </w:rPr>
      </w:pP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 xml:space="preserve">1) </w:t>
      </w:r>
      <w:r>
        <w:rPr>
          <w:rFonts w:ascii="Times New Roman" w:eastAsia="黑体" w:hAnsi="Times New Roman" w:cs="Times New Roman"/>
          <w:b/>
          <w:bCs/>
          <w:sz w:val="28"/>
          <w:szCs w:val="28"/>
        </w:rPr>
        <w:t>25/9</w:t>
      </w:r>
      <w:r>
        <w:rPr>
          <w:rFonts w:ascii="Times New Roman" w:eastAsia="黑体" w:hAnsi="Times New Roman" w:cs="Times New Roman"/>
          <w:b/>
          <w:bCs/>
          <w:sz w:val="28"/>
          <w:szCs w:val="28"/>
        </w:rPr>
        <w:t>日上午</w:t>
      </w:r>
      <w:r>
        <w:rPr>
          <w:rFonts w:ascii="Times New Roman" w:eastAsia="黑体" w:hAnsi="Times New Roman" w:cs="Times New Roman"/>
          <w:b/>
          <w:bCs/>
          <w:sz w:val="28"/>
          <w:szCs w:val="28"/>
        </w:rPr>
        <w:t>8</w:t>
      </w:r>
      <w:r>
        <w:rPr>
          <w:rFonts w:ascii="宋体" w:hAnsi="宋体" w:cs="宋体" w:hint="eastAsia"/>
          <w:b/>
          <w:bCs/>
          <w:sz w:val="28"/>
          <w:szCs w:val="28"/>
        </w:rPr>
        <w:t>:</w:t>
      </w:r>
      <w:r>
        <w:rPr>
          <w:rFonts w:ascii="Times New Roman" w:eastAsia="黑体" w:hAnsi="Times New Roman" w:cs="Times New Roman"/>
          <w:b/>
          <w:bCs/>
          <w:sz w:val="28"/>
          <w:szCs w:val="28"/>
        </w:rPr>
        <w:t>30</w:t>
      </w:r>
      <w:r>
        <w:rPr>
          <w:rFonts w:ascii="Times New Roman" w:eastAsia="黑体" w:hAnsi="Times New Roman" w:cs="Times New Roman"/>
          <w:b/>
          <w:bCs/>
          <w:sz w:val="28"/>
          <w:szCs w:val="28"/>
        </w:rPr>
        <w:t>开始</w:t>
      </w:r>
      <w:r>
        <w:rPr>
          <w:rFonts w:ascii="Times New Roman" w:eastAsia="黑体" w:hAnsi="Times New Roman" w:cs="Times New Roman" w:hint="eastAsia"/>
          <w:b/>
          <w:bCs/>
          <w:sz w:val="28"/>
          <w:szCs w:val="28"/>
        </w:rPr>
        <w:t>。</w:t>
      </w:r>
    </w:p>
    <w:p w:rsidR="009B5D26" w:rsidRDefault="00725AA4">
      <w:pPr>
        <w:ind w:left="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1) </w:t>
      </w:r>
      <w:r>
        <w:rPr>
          <w:rFonts w:ascii="Times New Roman" w:eastAsiaTheme="majorEastAsia" w:hAnsi="Times New Roman" w:cs="Times New Roman"/>
          <w:sz w:val="28"/>
          <w:szCs w:val="28"/>
        </w:rPr>
        <w:t>由杨健辉主任主持会议开幕式，介绍与会专家和领导；</w:t>
      </w:r>
    </w:p>
    <w:p w:rsidR="009B5D26" w:rsidRDefault="00725AA4">
      <w:pPr>
        <w:ind w:left="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2) </w:t>
      </w:r>
      <w:r>
        <w:rPr>
          <w:rFonts w:ascii="Times New Roman" w:eastAsiaTheme="majorEastAsia" w:hAnsi="Times New Roman" w:cs="Times New Roman"/>
          <w:sz w:val="28"/>
          <w:szCs w:val="28"/>
        </w:rPr>
        <w:t>由校领导致辞；</w:t>
      </w:r>
    </w:p>
    <w:p w:rsidR="009B5D26" w:rsidRDefault="00725AA4">
      <w:pPr>
        <w:ind w:left="560"/>
      </w:pPr>
      <w:r>
        <w:rPr>
          <w:rFonts w:ascii="Times New Roman" w:eastAsiaTheme="majorEastAsia" w:hAnsi="Times New Roman" w:cs="Times New Roman"/>
          <w:sz w:val="28"/>
          <w:szCs w:val="28"/>
        </w:rPr>
        <w:t xml:space="preserve">3) </w:t>
      </w:r>
      <w:r>
        <w:rPr>
          <w:rFonts w:ascii="Times New Roman" w:eastAsiaTheme="majorEastAsia" w:hAnsi="Times New Roman" w:cs="Times New Roman"/>
          <w:sz w:val="28"/>
          <w:szCs w:val="28"/>
        </w:rPr>
        <w:t>委员会合影留念；</w:t>
      </w:r>
    </w:p>
    <w:p w:rsidR="009B5D26" w:rsidRDefault="00725AA4">
      <w:pPr>
        <w:ind w:left="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4) </w:t>
      </w:r>
      <w:r>
        <w:rPr>
          <w:rFonts w:ascii="Times New Roman" w:eastAsiaTheme="majorEastAsia" w:hAnsi="Times New Roman" w:cs="Times New Roman"/>
          <w:sz w:val="28"/>
          <w:szCs w:val="28"/>
        </w:rPr>
        <w:t>实验室建设专题</w:t>
      </w:r>
      <w:r>
        <w:rPr>
          <w:rFonts w:ascii="Times New Roman" w:eastAsiaTheme="majorEastAsia" w:hAnsi="Times New Roman" w:cs="Times New Roman" w:hint="eastAsia"/>
          <w:sz w:val="28"/>
          <w:szCs w:val="28"/>
        </w:rPr>
        <w:t>研</w:t>
      </w:r>
      <w:r>
        <w:rPr>
          <w:rFonts w:ascii="Times New Roman" w:eastAsiaTheme="majorEastAsia" w:hAnsi="Times New Roman" w:cs="Times New Roman"/>
          <w:sz w:val="28"/>
          <w:szCs w:val="28"/>
        </w:rPr>
        <w:t>讨会。</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午餐：</w:t>
      </w:r>
      <w:r>
        <w:rPr>
          <w:rFonts w:ascii="Times New Roman" w:eastAsiaTheme="majorEastAsia" w:hAnsi="Times New Roman" w:cs="Times New Roman"/>
          <w:sz w:val="28"/>
          <w:szCs w:val="28"/>
        </w:rPr>
        <w:t>11</w:t>
      </w:r>
      <w:r>
        <w:rPr>
          <w:rFonts w:ascii="宋体" w:hAnsi="宋体" w:cs="宋体" w:hint="eastAsia"/>
          <w:sz w:val="28"/>
          <w:szCs w:val="28"/>
        </w:rPr>
        <w:t>:</w:t>
      </w:r>
      <w:r>
        <w:rPr>
          <w:rFonts w:ascii="Times New Roman" w:eastAsiaTheme="majorEastAsia" w:hAnsi="Times New Roman" w:cs="Times New Roman"/>
          <w:sz w:val="28"/>
          <w:szCs w:val="28"/>
        </w:rPr>
        <w:t>40</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13</w:t>
      </w:r>
      <w:r>
        <w:rPr>
          <w:rFonts w:ascii="宋体" w:hAnsi="宋体" w:cs="宋体" w:hint="eastAsia"/>
          <w:sz w:val="28"/>
          <w:szCs w:val="28"/>
        </w:rPr>
        <w:t>:</w:t>
      </w:r>
      <w:r>
        <w:rPr>
          <w:rFonts w:ascii="Times New Roman" w:eastAsiaTheme="majorEastAsia" w:hAnsi="Times New Roman" w:cs="Times New Roman"/>
          <w:sz w:val="28"/>
          <w:szCs w:val="28"/>
        </w:rPr>
        <w:t>00</w:t>
      </w:r>
      <w:r>
        <w:rPr>
          <w:rFonts w:ascii="Times New Roman" w:eastAsiaTheme="majorEastAsia" w:hAnsi="Times New Roman" w:cs="Times New Roman"/>
          <w:sz w:val="28"/>
          <w:szCs w:val="28"/>
        </w:rPr>
        <w:t>，自助餐，地点：迎宾馆。</w:t>
      </w:r>
    </w:p>
    <w:p w:rsidR="009B5D26" w:rsidRDefault="00725AA4">
      <w:pPr>
        <w:ind w:firstLineChars="200" w:firstLine="560"/>
        <w:rPr>
          <w:rFonts w:ascii="Times New Roman" w:eastAsia="黑体" w:hAnsi="Times New Roman" w:cs="Times New Roman"/>
          <w:b/>
          <w:bCs/>
          <w:sz w:val="28"/>
          <w:szCs w:val="28"/>
        </w:rPr>
      </w:pPr>
      <w:r>
        <w:rPr>
          <w:rFonts w:ascii="Times New Roman" w:eastAsiaTheme="majorEastAsia" w:hAnsi="Times New Roman" w:cs="Times New Roman" w:hint="eastAsia"/>
          <w:sz w:val="28"/>
          <w:szCs w:val="28"/>
        </w:rPr>
        <w:t>(2</w:t>
      </w:r>
      <w:r>
        <w:rPr>
          <w:rFonts w:ascii="Times New Roman" w:eastAsiaTheme="majorEastAsia" w:hAnsi="Times New Roman" w:cs="Times New Roman"/>
          <w:sz w:val="28"/>
          <w:szCs w:val="28"/>
        </w:rPr>
        <w:t xml:space="preserve">) </w:t>
      </w:r>
      <w:r>
        <w:rPr>
          <w:rFonts w:ascii="Times New Roman" w:eastAsia="黑体" w:hAnsi="Times New Roman" w:cs="Times New Roman"/>
          <w:b/>
          <w:bCs/>
          <w:sz w:val="28"/>
          <w:szCs w:val="28"/>
        </w:rPr>
        <w:t>25/9</w:t>
      </w:r>
      <w:r>
        <w:rPr>
          <w:rFonts w:ascii="Times New Roman" w:eastAsia="黑体" w:hAnsi="Times New Roman" w:cs="Times New Roman"/>
          <w:b/>
          <w:bCs/>
          <w:sz w:val="28"/>
          <w:szCs w:val="28"/>
        </w:rPr>
        <w:t>日下午</w:t>
      </w:r>
      <w:r>
        <w:rPr>
          <w:rFonts w:ascii="Times New Roman" w:eastAsia="黑体" w:hAnsi="Times New Roman" w:cs="Times New Roman"/>
          <w:b/>
          <w:bCs/>
          <w:sz w:val="28"/>
          <w:szCs w:val="28"/>
        </w:rPr>
        <w:t>15</w:t>
      </w:r>
      <w:r>
        <w:rPr>
          <w:rFonts w:ascii="宋体" w:hAnsi="宋体" w:cs="宋体" w:hint="eastAsia"/>
          <w:b/>
          <w:bCs/>
          <w:sz w:val="28"/>
          <w:szCs w:val="28"/>
        </w:rPr>
        <w:t>:</w:t>
      </w:r>
      <w:r>
        <w:rPr>
          <w:rFonts w:ascii="Times New Roman" w:eastAsia="黑体" w:hAnsi="Times New Roman" w:cs="Times New Roman"/>
          <w:b/>
          <w:bCs/>
          <w:sz w:val="28"/>
          <w:szCs w:val="28"/>
        </w:rPr>
        <w:t>00</w:t>
      </w:r>
      <w:r>
        <w:rPr>
          <w:rFonts w:ascii="Times New Roman" w:eastAsia="黑体" w:hAnsi="Times New Roman" w:cs="Times New Roman"/>
          <w:b/>
          <w:bCs/>
          <w:sz w:val="28"/>
          <w:szCs w:val="28"/>
        </w:rPr>
        <w:t>开始</w:t>
      </w:r>
      <w:r>
        <w:rPr>
          <w:rFonts w:ascii="Times New Roman" w:eastAsia="黑体" w:hAnsi="Times New Roman" w:cs="Times New Roman" w:hint="eastAsia"/>
          <w:b/>
          <w:bCs/>
          <w:sz w:val="28"/>
          <w:szCs w:val="28"/>
        </w:rPr>
        <w:t>。</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专家作报告。</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晚餐：</w:t>
      </w:r>
      <w:r>
        <w:rPr>
          <w:rFonts w:ascii="Times New Roman" w:eastAsiaTheme="majorEastAsia" w:hAnsi="Times New Roman" w:cs="Times New Roman"/>
          <w:sz w:val="28"/>
          <w:szCs w:val="28"/>
        </w:rPr>
        <w:t>1</w:t>
      </w:r>
      <w:r>
        <w:rPr>
          <w:rFonts w:ascii="Times New Roman" w:eastAsiaTheme="majorEastAsia" w:hAnsi="Times New Roman" w:cs="Times New Roman" w:hint="eastAsia"/>
          <w:sz w:val="28"/>
          <w:szCs w:val="28"/>
        </w:rPr>
        <w:t>8</w:t>
      </w:r>
      <w:r>
        <w:rPr>
          <w:rFonts w:ascii="宋体" w:hAnsi="宋体" w:cs="宋体" w:hint="eastAsia"/>
          <w:sz w:val="28"/>
          <w:szCs w:val="28"/>
        </w:rPr>
        <w:t>:</w:t>
      </w:r>
      <w:r>
        <w:rPr>
          <w:rFonts w:ascii="Times New Roman" w:eastAsiaTheme="majorEastAsia" w:hAnsi="Times New Roman" w:cs="Times New Roman"/>
          <w:sz w:val="28"/>
          <w:szCs w:val="28"/>
        </w:rPr>
        <w:t>40</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20</w:t>
      </w:r>
      <w:r>
        <w:rPr>
          <w:rFonts w:ascii="宋体" w:hAnsi="宋体" w:cs="宋体" w:hint="eastAsia"/>
          <w:sz w:val="28"/>
          <w:szCs w:val="28"/>
        </w:rPr>
        <w:t>:</w:t>
      </w:r>
      <w:r>
        <w:rPr>
          <w:rFonts w:ascii="Times New Roman" w:eastAsiaTheme="majorEastAsia" w:hAnsi="Times New Roman" w:cs="Times New Roman"/>
          <w:sz w:val="28"/>
          <w:szCs w:val="28"/>
        </w:rPr>
        <w:t>30</w:t>
      </w:r>
      <w:r>
        <w:rPr>
          <w:rFonts w:ascii="Times New Roman" w:eastAsiaTheme="majorEastAsia" w:hAnsi="Times New Roman" w:cs="Times New Roman"/>
          <w:sz w:val="28"/>
          <w:szCs w:val="28"/>
        </w:rPr>
        <w:t>，招待餐，地点：迎宾馆。</w:t>
      </w:r>
    </w:p>
    <w:p w:rsidR="009B5D26" w:rsidRDefault="00725AA4">
      <w:pPr>
        <w:ind w:firstLineChars="200" w:firstLine="560"/>
      </w:pPr>
      <w:r>
        <w:rPr>
          <w:rFonts w:ascii="Times New Roman" w:eastAsiaTheme="majorEastAsia" w:hAnsi="Times New Roman" w:cs="Times New Roman" w:hint="eastAsia"/>
          <w:sz w:val="28"/>
          <w:szCs w:val="28"/>
        </w:rPr>
        <w:t>(3</w:t>
      </w:r>
      <w:r>
        <w:rPr>
          <w:rFonts w:ascii="Times New Roman" w:eastAsiaTheme="majorEastAsia" w:hAnsi="Times New Roman" w:cs="Times New Roman"/>
          <w:sz w:val="28"/>
          <w:szCs w:val="28"/>
        </w:rPr>
        <w:t xml:space="preserve">) </w:t>
      </w:r>
      <w:r>
        <w:rPr>
          <w:rFonts w:ascii="Times New Roman" w:eastAsia="黑体" w:hAnsi="Times New Roman" w:cs="Times New Roman"/>
          <w:b/>
          <w:bCs/>
          <w:sz w:val="28"/>
          <w:szCs w:val="28"/>
        </w:rPr>
        <w:t>26/10</w:t>
      </w:r>
      <w:r>
        <w:rPr>
          <w:rFonts w:ascii="Times New Roman" w:eastAsia="黑体" w:hAnsi="Times New Roman" w:cs="Times New Roman"/>
          <w:b/>
          <w:bCs/>
          <w:sz w:val="28"/>
          <w:szCs w:val="28"/>
        </w:rPr>
        <w:t>日上午</w:t>
      </w:r>
      <w:r>
        <w:rPr>
          <w:rFonts w:ascii="Times New Roman" w:eastAsia="黑体" w:hAnsi="Times New Roman" w:cs="Times New Roman"/>
          <w:b/>
          <w:bCs/>
          <w:sz w:val="28"/>
          <w:szCs w:val="28"/>
        </w:rPr>
        <w:t>8</w:t>
      </w:r>
      <w:r>
        <w:rPr>
          <w:rFonts w:ascii="宋体" w:hAnsi="宋体" w:cs="宋体" w:hint="eastAsia"/>
          <w:b/>
          <w:bCs/>
          <w:sz w:val="28"/>
          <w:szCs w:val="28"/>
        </w:rPr>
        <w:t>:</w:t>
      </w:r>
      <w:r>
        <w:rPr>
          <w:rFonts w:ascii="Times New Roman" w:eastAsia="黑体" w:hAnsi="Times New Roman" w:cs="Times New Roman"/>
          <w:b/>
          <w:bCs/>
          <w:sz w:val="28"/>
          <w:szCs w:val="28"/>
        </w:rPr>
        <w:t>30</w:t>
      </w:r>
      <w:r>
        <w:rPr>
          <w:rFonts w:ascii="Times New Roman" w:eastAsia="黑体" w:hAnsi="Times New Roman" w:cs="Times New Roman"/>
          <w:b/>
          <w:bCs/>
          <w:sz w:val="28"/>
          <w:szCs w:val="28"/>
        </w:rPr>
        <w:t>开始</w:t>
      </w:r>
      <w:r>
        <w:rPr>
          <w:rFonts w:ascii="Times New Roman" w:eastAsia="黑体" w:hAnsi="Times New Roman" w:cs="Times New Roman" w:hint="eastAsia"/>
          <w:b/>
          <w:bCs/>
          <w:sz w:val="28"/>
          <w:szCs w:val="28"/>
        </w:rPr>
        <w:t>。</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专家作报告</w:t>
      </w:r>
      <w:r>
        <w:rPr>
          <w:rFonts w:ascii="Times New Roman" w:eastAsiaTheme="majorEastAsia" w:hAnsi="Times New Roman" w:cs="Times New Roman" w:hint="eastAsia"/>
          <w:sz w:val="28"/>
          <w:szCs w:val="28"/>
        </w:rPr>
        <w:t>（继续）</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焦作市第二届</w:t>
      </w:r>
      <w:r>
        <w:rPr>
          <w:rFonts w:ascii="Times New Roman" w:eastAsiaTheme="majorEastAsia" w:hAnsi="Times New Roman" w:cs="Times New Roman"/>
          <w:sz w:val="28"/>
          <w:szCs w:val="28"/>
        </w:rPr>
        <w:t>BIM</w:t>
      </w:r>
      <w:r>
        <w:rPr>
          <w:rFonts w:ascii="Times New Roman" w:eastAsiaTheme="majorEastAsia" w:hAnsi="Times New Roman" w:cs="Times New Roman"/>
          <w:sz w:val="28"/>
          <w:szCs w:val="28"/>
        </w:rPr>
        <w:t>高峰论坛</w:t>
      </w:r>
      <w:r>
        <w:rPr>
          <w:rFonts w:ascii="Times New Roman" w:eastAsiaTheme="majorEastAsia" w:hAnsi="Times New Roman" w:cs="Times New Roman" w:hint="eastAsia"/>
          <w:sz w:val="28"/>
          <w:szCs w:val="28"/>
        </w:rPr>
        <w:t>开幕及专家报告</w:t>
      </w:r>
      <w:r>
        <w:rPr>
          <w:rFonts w:ascii="Times New Roman" w:eastAsiaTheme="majorEastAsia" w:hAnsi="Times New Roman" w:cs="Times New Roman"/>
          <w:sz w:val="28"/>
          <w:szCs w:val="28"/>
        </w:rPr>
        <w:t>。</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午餐：</w:t>
      </w:r>
      <w:r>
        <w:rPr>
          <w:rFonts w:ascii="Times New Roman" w:eastAsiaTheme="majorEastAsia" w:hAnsi="Times New Roman" w:cs="Times New Roman"/>
          <w:sz w:val="28"/>
          <w:szCs w:val="28"/>
        </w:rPr>
        <w:t>11</w:t>
      </w:r>
      <w:r>
        <w:rPr>
          <w:rFonts w:ascii="宋体" w:hAnsi="宋体" w:cs="宋体" w:hint="eastAsia"/>
          <w:sz w:val="28"/>
          <w:szCs w:val="28"/>
        </w:rPr>
        <w:t>:</w:t>
      </w:r>
      <w:r>
        <w:rPr>
          <w:rFonts w:ascii="Times New Roman" w:eastAsiaTheme="majorEastAsia" w:hAnsi="Times New Roman" w:cs="Times New Roman"/>
          <w:sz w:val="28"/>
          <w:szCs w:val="28"/>
        </w:rPr>
        <w:t>40</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13</w:t>
      </w:r>
      <w:r>
        <w:rPr>
          <w:rFonts w:ascii="宋体" w:hAnsi="宋体" w:cs="宋体" w:hint="eastAsia"/>
          <w:sz w:val="28"/>
          <w:szCs w:val="28"/>
        </w:rPr>
        <w:t>:</w:t>
      </w:r>
      <w:r>
        <w:rPr>
          <w:rFonts w:ascii="Times New Roman" w:eastAsiaTheme="majorEastAsia" w:hAnsi="Times New Roman" w:cs="Times New Roman"/>
          <w:sz w:val="28"/>
          <w:szCs w:val="28"/>
        </w:rPr>
        <w:t>00</w:t>
      </w:r>
      <w:r>
        <w:rPr>
          <w:rFonts w:ascii="Times New Roman" w:eastAsiaTheme="majorEastAsia" w:hAnsi="Times New Roman" w:cs="Times New Roman"/>
          <w:sz w:val="28"/>
          <w:szCs w:val="28"/>
        </w:rPr>
        <w:t>，自助餐，地点：迎宾馆。</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下午：</w:t>
      </w:r>
      <w:r>
        <w:rPr>
          <w:rFonts w:ascii="Times New Roman" w:eastAsiaTheme="majorEastAsia" w:hAnsi="Times New Roman" w:cs="Times New Roman"/>
          <w:sz w:val="28"/>
          <w:szCs w:val="28"/>
        </w:rPr>
        <w:t>第二届</w:t>
      </w:r>
      <w:r>
        <w:rPr>
          <w:rFonts w:ascii="Times New Roman" w:eastAsiaTheme="majorEastAsia" w:hAnsi="Times New Roman" w:cs="Times New Roman"/>
          <w:sz w:val="28"/>
          <w:szCs w:val="28"/>
        </w:rPr>
        <w:t>BIM</w:t>
      </w:r>
      <w:r>
        <w:rPr>
          <w:rFonts w:ascii="Times New Roman" w:eastAsiaTheme="majorEastAsia" w:hAnsi="Times New Roman" w:cs="Times New Roman"/>
          <w:sz w:val="28"/>
          <w:szCs w:val="28"/>
        </w:rPr>
        <w:t>高峰论坛</w:t>
      </w:r>
      <w:r>
        <w:rPr>
          <w:rFonts w:ascii="Times New Roman" w:eastAsiaTheme="majorEastAsia" w:hAnsi="Times New Roman" w:cs="Times New Roman" w:hint="eastAsia"/>
          <w:sz w:val="28"/>
          <w:szCs w:val="28"/>
        </w:rPr>
        <w:t>专家报告。</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晚餐：</w:t>
      </w:r>
      <w:r>
        <w:rPr>
          <w:rFonts w:ascii="Times New Roman" w:eastAsiaTheme="majorEastAsia" w:hAnsi="Times New Roman" w:cs="Times New Roman"/>
          <w:sz w:val="28"/>
          <w:szCs w:val="28"/>
        </w:rPr>
        <w:t>1</w:t>
      </w:r>
      <w:r>
        <w:rPr>
          <w:rFonts w:ascii="Times New Roman" w:eastAsiaTheme="majorEastAsia" w:hAnsi="Times New Roman" w:cs="Times New Roman" w:hint="eastAsia"/>
          <w:sz w:val="28"/>
          <w:szCs w:val="28"/>
        </w:rPr>
        <w:t>8</w:t>
      </w:r>
      <w:r>
        <w:rPr>
          <w:rFonts w:ascii="宋体" w:hAnsi="宋体" w:cs="宋体" w:hint="eastAsia"/>
          <w:sz w:val="28"/>
          <w:szCs w:val="28"/>
        </w:rPr>
        <w:t>:</w:t>
      </w:r>
      <w:r>
        <w:rPr>
          <w:rFonts w:ascii="Times New Roman" w:eastAsiaTheme="majorEastAsia" w:hAnsi="Times New Roman" w:cs="Times New Roman"/>
          <w:sz w:val="28"/>
          <w:szCs w:val="28"/>
        </w:rPr>
        <w:t>40</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20</w:t>
      </w:r>
      <w:r>
        <w:rPr>
          <w:rFonts w:ascii="宋体" w:hAnsi="宋体" w:cs="宋体" w:hint="eastAsia"/>
          <w:sz w:val="28"/>
          <w:szCs w:val="28"/>
        </w:rPr>
        <w:t>:</w:t>
      </w:r>
      <w:r>
        <w:rPr>
          <w:rFonts w:ascii="Times New Roman" w:eastAsiaTheme="majorEastAsia" w:hAnsi="Times New Roman" w:cs="Times New Roman"/>
          <w:sz w:val="28"/>
          <w:szCs w:val="28"/>
        </w:rPr>
        <w:t>30</w:t>
      </w:r>
      <w:r>
        <w:rPr>
          <w:rFonts w:ascii="Times New Roman" w:eastAsiaTheme="majorEastAsia" w:hAnsi="Times New Roman" w:cs="Times New Roman"/>
          <w:sz w:val="28"/>
          <w:szCs w:val="28"/>
        </w:rPr>
        <w:t>，招待餐，地点：迎宾馆。</w:t>
      </w:r>
    </w:p>
    <w:p w:rsidR="009B5D26" w:rsidRDefault="00725AA4">
      <w:pPr>
        <w:rPr>
          <w:rFonts w:ascii="Times New Roman" w:eastAsia="黑体" w:hAnsi="Times New Roman" w:cs="Times New Roman"/>
          <w:b/>
          <w:bCs/>
          <w:sz w:val="28"/>
          <w:szCs w:val="28"/>
        </w:rPr>
      </w:pPr>
      <w:r>
        <w:rPr>
          <w:rFonts w:ascii="Times New Roman" w:eastAsia="黑体" w:hAnsi="Times New Roman" w:cs="Times New Roman"/>
          <w:b/>
          <w:bCs/>
          <w:sz w:val="28"/>
          <w:szCs w:val="28"/>
        </w:rPr>
        <w:t xml:space="preserve">5  </w:t>
      </w:r>
      <w:r>
        <w:rPr>
          <w:rFonts w:ascii="Times New Roman" w:eastAsia="黑体" w:hAnsi="Times New Roman" w:cs="Times New Roman" w:hint="eastAsia"/>
          <w:b/>
          <w:bCs/>
          <w:sz w:val="28"/>
          <w:szCs w:val="28"/>
        </w:rPr>
        <w:t>会议专题</w:t>
      </w:r>
      <w:r>
        <w:rPr>
          <w:rFonts w:ascii="Times New Roman" w:eastAsia="黑体" w:hAnsi="Times New Roman" w:cs="Times New Roman"/>
          <w:b/>
          <w:bCs/>
          <w:sz w:val="28"/>
          <w:szCs w:val="28"/>
        </w:rPr>
        <w:t>与</w:t>
      </w:r>
      <w:r>
        <w:rPr>
          <w:rFonts w:ascii="Times New Roman" w:eastAsia="黑体" w:hAnsi="Times New Roman" w:cs="Times New Roman" w:hint="eastAsia"/>
          <w:b/>
          <w:bCs/>
          <w:sz w:val="28"/>
          <w:szCs w:val="28"/>
        </w:rPr>
        <w:t>报告</w:t>
      </w:r>
      <w:r>
        <w:rPr>
          <w:rFonts w:ascii="Times New Roman" w:eastAsia="黑体" w:hAnsi="Times New Roman" w:cs="Times New Roman"/>
          <w:b/>
          <w:bCs/>
          <w:sz w:val="28"/>
          <w:szCs w:val="28"/>
        </w:rPr>
        <w:t>时间</w:t>
      </w:r>
    </w:p>
    <w:p w:rsidR="009B5D26" w:rsidRDefault="00725AA4">
      <w:pPr>
        <w:ind w:firstLineChars="200" w:firstLine="562"/>
        <w:rPr>
          <w:rFonts w:ascii="Times New Roman" w:eastAsiaTheme="majorEastAsia" w:hAnsi="Times New Roman" w:cs="Times New Roman"/>
          <w:sz w:val="28"/>
          <w:szCs w:val="28"/>
        </w:rPr>
      </w:pPr>
      <w:r>
        <w:rPr>
          <w:rFonts w:ascii="Times New Roman" w:eastAsia="黑体" w:hAnsi="Times New Roman" w:cs="Times New Roman" w:hint="eastAsia"/>
          <w:b/>
          <w:bCs/>
          <w:sz w:val="28"/>
          <w:szCs w:val="28"/>
        </w:rPr>
        <w:t>(</w:t>
      </w:r>
      <w:r>
        <w:rPr>
          <w:rFonts w:ascii="Times New Roman" w:eastAsia="黑体" w:hAnsi="Times New Roman" w:cs="Times New Roman"/>
          <w:b/>
          <w:bCs/>
          <w:sz w:val="28"/>
          <w:szCs w:val="28"/>
        </w:rPr>
        <w:t>1</w:t>
      </w:r>
      <w:r>
        <w:rPr>
          <w:rFonts w:ascii="Times New Roman" w:eastAsia="黑体" w:hAnsi="Times New Roman" w:cs="Times New Roman" w:hint="eastAsia"/>
          <w:b/>
          <w:bCs/>
          <w:sz w:val="28"/>
          <w:szCs w:val="28"/>
        </w:rPr>
        <w:t>)</w:t>
      </w:r>
      <w:r>
        <w:rPr>
          <w:rFonts w:ascii="Times New Roman" w:eastAsia="黑体" w:hAnsi="Times New Roman" w:cs="Times New Roman"/>
          <w:b/>
          <w:bCs/>
          <w:sz w:val="28"/>
          <w:szCs w:val="28"/>
        </w:rPr>
        <w:t xml:space="preserve"> </w:t>
      </w:r>
      <w:r>
        <w:rPr>
          <w:rFonts w:ascii="Times New Roman" w:eastAsia="黑体" w:hAnsi="Times New Roman" w:cs="Times New Roman" w:hint="eastAsia"/>
          <w:b/>
          <w:bCs/>
          <w:sz w:val="28"/>
          <w:szCs w:val="28"/>
        </w:rPr>
        <w:t>会议专题</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 xml:space="preserve">1) </w:t>
      </w:r>
      <w:r>
        <w:rPr>
          <w:rFonts w:ascii="Times New Roman" w:eastAsiaTheme="majorEastAsia" w:hAnsi="Times New Roman" w:cs="Times New Roman"/>
          <w:sz w:val="28"/>
          <w:szCs w:val="28"/>
        </w:rPr>
        <w:t>建筑</w:t>
      </w:r>
      <w:r>
        <w:rPr>
          <w:rFonts w:ascii="Times New Roman" w:eastAsiaTheme="majorEastAsia" w:hAnsi="Times New Roman" w:cs="Times New Roman" w:hint="eastAsia"/>
          <w:sz w:val="28"/>
          <w:szCs w:val="28"/>
        </w:rPr>
        <w:t>功能材料与结构等；</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 xml:space="preserve">2) </w:t>
      </w:r>
      <w:r>
        <w:rPr>
          <w:rFonts w:ascii="Times New Roman" w:eastAsiaTheme="majorEastAsia" w:hAnsi="Times New Roman" w:cs="Times New Roman" w:hint="eastAsia"/>
          <w:sz w:val="28"/>
          <w:szCs w:val="28"/>
        </w:rPr>
        <w:t>建筑设计、建筑</w:t>
      </w:r>
      <w:r>
        <w:rPr>
          <w:rFonts w:ascii="Times New Roman" w:eastAsiaTheme="majorEastAsia" w:hAnsi="Times New Roman" w:cs="Times New Roman"/>
          <w:sz w:val="28"/>
          <w:szCs w:val="28"/>
        </w:rPr>
        <w:t>环境</w:t>
      </w:r>
      <w:r>
        <w:rPr>
          <w:rFonts w:ascii="Times New Roman" w:eastAsiaTheme="majorEastAsia" w:hAnsi="Times New Roman" w:cs="Times New Roman" w:hint="eastAsia"/>
          <w:sz w:val="28"/>
          <w:szCs w:val="28"/>
        </w:rPr>
        <w:t>、建筑装备等；</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 xml:space="preserve">3) </w:t>
      </w:r>
      <w:r>
        <w:rPr>
          <w:rFonts w:ascii="Times New Roman" w:eastAsiaTheme="majorEastAsia" w:hAnsi="Times New Roman" w:cs="Times New Roman"/>
          <w:sz w:val="28"/>
          <w:szCs w:val="28"/>
        </w:rPr>
        <w:t>建筑</w:t>
      </w:r>
      <w:r>
        <w:rPr>
          <w:rFonts w:ascii="Times New Roman" w:eastAsiaTheme="majorEastAsia" w:hAnsi="Times New Roman" w:cs="Times New Roman" w:hint="eastAsia"/>
          <w:sz w:val="28"/>
          <w:szCs w:val="28"/>
        </w:rPr>
        <w:t>信息化应用与发展，含智慧城市、智慧矿山、智慧校园等（</w:t>
      </w:r>
      <w:r>
        <w:rPr>
          <w:rFonts w:ascii="Times New Roman" w:eastAsiaTheme="majorEastAsia" w:hAnsi="Times New Roman" w:cs="Times New Roman"/>
          <w:sz w:val="28"/>
          <w:szCs w:val="28"/>
        </w:rPr>
        <w:t>BIM</w:t>
      </w:r>
      <w:r>
        <w:rPr>
          <w:rFonts w:ascii="Times New Roman" w:eastAsiaTheme="majorEastAsia" w:hAnsi="Times New Roman" w:cs="Times New Roman"/>
          <w:sz w:val="28"/>
          <w:szCs w:val="28"/>
        </w:rPr>
        <w:t>高峰论坛</w:t>
      </w:r>
      <w:r>
        <w:rPr>
          <w:rFonts w:ascii="Times New Roman" w:eastAsiaTheme="majorEastAsia" w:hAnsi="Times New Roman" w:cs="Times New Roman" w:hint="eastAsia"/>
          <w:sz w:val="28"/>
          <w:szCs w:val="28"/>
        </w:rPr>
        <w:t>）。</w:t>
      </w:r>
    </w:p>
    <w:p w:rsidR="009B5D26" w:rsidRDefault="00725AA4">
      <w:pPr>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bCs/>
          <w:sz w:val="28"/>
          <w:szCs w:val="28"/>
        </w:rPr>
        <w:lastRenderedPageBreak/>
        <w:t>会议专题包含但不限于上述内容，包括相关</w:t>
      </w:r>
      <w:r>
        <w:rPr>
          <w:rFonts w:asciiTheme="minorEastAsia" w:eastAsiaTheme="minorEastAsia" w:hAnsiTheme="minorEastAsia" w:cs="Times New Roman" w:hint="eastAsia"/>
          <w:sz w:val="28"/>
          <w:szCs w:val="28"/>
        </w:rPr>
        <w:t>方面的前沿研究进展及应用</w:t>
      </w:r>
      <w:r>
        <w:rPr>
          <w:rFonts w:asciiTheme="minorEastAsia" w:eastAsiaTheme="minorEastAsia" w:hAnsiTheme="minorEastAsia" w:cs="Times New Roman"/>
          <w:sz w:val="28"/>
          <w:szCs w:val="28"/>
        </w:rPr>
        <w:t>。</w:t>
      </w:r>
    </w:p>
    <w:p w:rsidR="009B5D26" w:rsidRDefault="00725AA4">
      <w:pPr>
        <w:ind w:firstLineChars="200" w:firstLine="562"/>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w:t>
      </w:r>
      <w:r>
        <w:rPr>
          <w:rFonts w:ascii="Times New Roman" w:eastAsia="黑体" w:hAnsi="Times New Roman" w:cs="Times New Roman"/>
          <w:b/>
          <w:bCs/>
          <w:sz w:val="28"/>
          <w:szCs w:val="28"/>
        </w:rPr>
        <w:t xml:space="preserve">2) </w:t>
      </w:r>
      <w:r>
        <w:rPr>
          <w:rFonts w:ascii="Times New Roman" w:eastAsia="黑体" w:hAnsi="Times New Roman" w:cs="Times New Roman" w:hint="eastAsia"/>
          <w:b/>
          <w:bCs/>
          <w:sz w:val="28"/>
          <w:szCs w:val="28"/>
        </w:rPr>
        <w:t>报告</w:t>
      </w:r>
      <w:r>
        <w:rPr>
          <w:rFonts w:ascii="Times New Roman" w:eastAsia="黑体" w:hAnsi="Times New Roman" w:cs="Times New Roman"/>
          <w:b/>
          <w:bCs/>
          <w:sz w:val="28"/>
          <w:szCs w:val="28"/>
        </w:rPr>
        <w:t>时间</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报告</w:t>
      </w:r>
      <w:r>
        <w:rPr>
          <w:rFonts w:ascii="Times New Roman" w:eastAsiaTheme="majorEastAsia" w:hAnsi="Times New Roman" w:cs="Times New Roman"/>
          <w:sz w:val="28"/>
          <w:szCs w:val="28"/>
        </w:rPr>
        <w:t>时间大约控制在</w:t>
      </w:r>
      <w:r>
        <w:rPr>
          <w:rFonts w:ascii="Times New Roman" w:eastAsiaTheme="majorEastAsia" w:hAnsi="Times New Roman" w:cs="Times New Roman"/>
          <w:sz w:val="28"/>
          <w:szCs w:val="28"/>
        </w:rPr>
        <w:t>15min</w:t>
      </w:r>
      <w:r>
        <w:rPr>
          <w:rFonts w:ascii="Times New Roman" w:eastAsiaTheme="majorEastAsia" w:hAnsi="Times New Roman" w:cs="Times New Roman"/>
          <w:sz w:val="28"/>
          <w:szCs w:val="28"/>
        </w:rPr>
        <w:t>，每个报告预留</w:t>
      </w:r>
      <w:r>
        <w:rPr>
          <w:rFonts w:ascii="Times New Roman" w:eastAsiaTheme="majorEastAsia" w:hAnsi="Times New Roman" w:cs="Times New Roman" w:hint="eastAsia"/>
          <w:sz w:val="28"/>
          <w:szCs w:val="28"/>
        </w:rPr>
        <w:t>1</w:t>
      </w:r>
      <w:r>
        <w:rPr>
          <w:rFonts w:ascii="Times New Roman" w:eastAsiaTheme="majorEastAsia" w:hAnsi="Times New Roman" w:cs="Times New Roman"/>
          <w:sz w:val="28"/>
          <w:szCs w:val="28"/>
        </w:rPr>
        <w:t>min</w:t>
      </w:r>
      <w:r>
        <w:rPr>
          <w:rFonts w:ascii="Times New Roman" w:eastAsiaTheme="majorEastAsia" w:hAnsi="Times New Roman" w:cs="Times New Roman" w:hint="eastAsia"/>
          <w:sz w:val="28"/>
          <w:szCs w:val="28"/>
        </w:rPr>
        <w:t>~3</w:t>
      </w:r>
      <w:r>
        <w:rPr>
          <w:rFonts w:ascii="Times New Roman" w:eastAsiaTheme="majorEastAsia" w:hAnsi="Times New Roman" w:cs="Times New Roman"/>
          <w:sz w:val="28"/>
          <w:szCs w:val="28"/>
        </w:rPr>
        <w:t>min</w:t>
      </w:r>
      <w:r>
        <w:rPr>
          <w:rFonts w:ascii="Times New Roman" w:eastAsiaTheme="majorEastAsia" w:hAnsi="Times New Roman" w:cs="Times New Roman"/>
          <w:sz w:val="28"/>
          <w:szCs w:val="28"/>
        </w:rPr>
        <w:t>的现场</w:t>
      </w:r>
      <w:r>
        <w:rPr>
          <w:rFonts w:ascii="Times New Roman" w:eastAsiaTheme="majorEastAsia" w:hAnsi="Times New Roman" w:cs="Times New Roman" w:hint="eastAsia"/>
          <w:sz w:val="28"/>
          <w:szCs w:val="28"/>
        </w:rPr>
        <w:t>交流</w:t>
      </w:r>
      <w:r>
        <w:rPr>
          <w:rFonts w:ascii="Times New Roman" w:eastAsiaTheme="majorEastAsia" w:hAnsi="Times New Roman" w:cs="Times New Roman"/>
          <w:sz w:val="28"/>
          <w:szCs w:val="28"/>
        </w:rPr>
        <w:t>时间。</w:t>
      </w:r>
    </w:p>
    <w:p w:rsidR="009B5D26" w:rsidRDefault="00725AA4">
      <w:pPr>
        <w:rPr>
          <w:rFonts w:ascii="Times New Roman" w:eastAsia="黑体" w:hAnsi="Times New Roman" w:cs="Times New Roman"/>
          <w:b/>
          <w:bCs/>
          <w:sz w:val="28"/>
          <w:szCs w:val="28"/>
        </w:rPr>
      </w:pPr>
      <w:r>
        <w:rPr>
          <w:rFonts w:ascii="Times New Roman" w:eastAsia="黑体" w:hAnsi="Times New Roman" w:cs="Times New Roman"/>
          <w:b/>
          <w:bCs/>
          <w:sz w:val="28"/>
          <w:szCs w:val="28"/>
        </w:rPr>
        <w:t xml:space="preserve">6  </w:t>
      </w:r>
      <w:r>
        <w:rPr>
          <w:rFonts w:ascii="Times New Roman" w:eastAsia="黑体" w:hAnsi="Times New Roman" w:cs="Times New Roman"/>
          <w:b/>
          <w:bCs/>
          <w:sz w:val="28"/>
          <w:szCs w:val="28"/>
        </w:rPr>
        <w:t>乘车</w:t>
      </w:r>
      <w:r>
        <w:rPr>
          <w:rFonts w:ascii="Times New Roman" w:eastAsia="黑体" w:hAnsi="Times New Roman" w:cs="Times New Roman" w:hint="eastAsia"/>
          <w:b/>
          <w:bCs/>
          <w:sz w:val="28"/>
          <w:szCs w:val="28"/>
        </w:rPr>
        <w:t>（机）</w:t>
      </w:r>
      <w:r>
        <w:rPr>
          <w:rFonts w:ascii="Times New Roman" w:eastAsia="黑体" w:hAnsi="Times New Roman" w:cs="Times New Roman"/>
          <w:b/>
          <w:bCs/>
          <w:sz w:val="28"/>
          <w:szCs w:val="28"/>
        </w:rPr>
        <w:t>与接站安排</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sz w:val="28"/>
          <w:szCs w:val="28"/>
        </w:rPr>
        <w:t>请</w:t>
      </w:r>
      <w:r>
        <w:rPr>
          <w:rFonts w:ascii="Times New Roman" w:eastAsiaTheme="majorEastAsia" w:hAnsi="Times New Roman" w:cs="Times New Roman" w:hint="eastAsia"/>
          <w:sz w:val="28"/>
          <w:szCs w:val="28"/>
        </w:rPr>
        <w:t>与会</w:t>
      </w:r>
      <w:r>
        <w:rPr>
          <w:rFonts w:ascii="Times New Roman" w:eastAsiaTheme="majorEastAsia" w:hAnsi="Times New Roman" w:cs="Times New Roman"/>
          <w:sz w:val="28"/>
          <w:szCs w:val="28"/>
        </w:rPr>
        <w:t>专家于</w:t>
      </w:r>
      <w:r>
        <w:rPr>
          <w:rFonts w:ascii="Times New Roman" w:eastAsia="黑体" w:hAnsi="Times New Roman" w:cs="Times New Roman"/>
          <w:b/>
          <w:bCs/>
          <w:sz w:val="28"/>
          <w:szCs w:val="28"/>
        </w:rPr>
        <w:t>11/12</w:t>
      </w:r>
      <w:r>
        <w:rPr>
          <w:rFonts w:ascii="Times New Roman" w:eastAsia="黑体" w:hAnsi="Times New Roman" w:cs="Times New Roman"/>
          <w:b/>
          <w:bCs/>
          <w:sz w:val="28"/>
          <w:szCs w:val="28"/>
        </w:rPr>
        <w:t>月</w:t>
      </w:r>
      <w:r>
        <w:rPr>
          <w:rFonts w:ascii="Times New Roman" w:eastAsia="黑体" w:hAnsi="Times New Roman" w:cs="Times New Roman"/>
          <w:b/>
          <w:bCs/>
          <w:sz w:val="28"/>
          <w:szCs w:val="28"/>
        </w:rPr>
        <w:t>22/6</w:t>
      </w:r>
      <w:r>
        <w:rPr>
          <w:rFonts w:ascii="Times New Roman" w:eastAsia="黑体" w:hAnsi="Times New Roman" w:cs="Times New Roman"/>
          <w:b/>
          <w:bCs/>
          <w:sz w:val="28"/>
          <w:szCs w:val="28"/>
        </w:rPr>
        <w:t>日之前</w:t>
      </w:r>
      <w:r>
        <w:rPr>
          <w:rFonts w:ascii="Times New Roman" w:eastAsiaTheme="majorEastAsia" w:hAnsi="Times New Roman" w:cs="Times New Roman"/>
          <w:sz w:val="28"/>
          <w:szCs w:val="28"/>
        </w:rPr>
        <w:t>将乘车</w:t>
      </w:r>
      <w:r>
        <w:rPr>
          <w:rFonts w:ascii="Times New Roman" w:eastAsiaTheme="majorEastAsia" w:hAnsi="Times New Roman" w:cs="Times New Roman" w:hint="eastAsia"/>
          <w:sz w:val="28"/>
          <w:szCs w:val="28"/>
        </w:rPr>
        <w:t>（机）</w:t>
      </w:r>
      <w:r>
        <w:rPr>
          <w:rFonts w:ascii="Times New Roman" w:eastAsiaTheme="majorEastAsia" w:hAnsi="Times New Roman" w:cs="Times New Roman"/>
          <w:sz w:val="28"/>
          <w:szCs w:val="28"/>
        </w:rPr>
        <w:t>车</w:t>
      </w:r>
      <w:r>
        <w:rPr>
          <w:rFonts w:ascii="Times New Roman" w:eastAsiaTheme="majorEastAsia" w:hAnsi="Times New Roman" w:cs="Times New Roman" w:hint="eastAsia"/>
          <w:sz w:val="28"/>
          <w:szCs w:val="28"/>
        </w:rPr>
        <w:t>（机）</w:t>
      </w:r>
      <w:r>
        <w:rPr>
          <w:rFonts w:ascii="Times New Roman" w:eastAsiaTheme="majorEastAsia" w:hAnsi="Times New Roman" w:cs="Times New Roman"/>
          <w:sz w:val="28"/>
          <w:szCs w:val="28"/>
        </w:rPr>
        <w:t>次、</w:t>
      </w:r>
      <w:r>
        <w:rPr>
          <w:rFonts w:ascii="Times New Roman" w:eastAsiaTheme="majorEastAsia" w:hAnsi="Times New Roman" w:cs="Times New Roman" w:hint="eastAsia"/>
          <w:sz w:val="28"/>
          <w:szCs w:val="28"/>
        </w:rPr>
        <w:t>发车（起飞）</w:t>
      </w:r>
      <w:r>
        <w:rPr>
          <w:rFonts w:ascii="Times New Roman" w:eastAsiaTheme="majorEastAsia" w:hAnsi="Times New Roman" w:cs="Times New Roman"/>
          <w:sz w:val="28"/>
          <w:szCs w:val="28"/>
        </w:rPr>
        <w:t>时间、到达站</w:t>
      </w:r>
      <w:r>
        <w:rPr>
          <w:rFonts w:ascii="Times New Roman" w:eastAsiaTheme="majorEastAsia" w:hAnsi="Times New Roman" w:cs="Times New Roman" w:hint="eastAsia"/>
          <w:sz w:val="28"/>
          <w:szCs w:val="28"/>
        </w:rPr>
        <w:t>（机场）</w:t>
      </w:r>
      <w:r>
        <w:rPr>
          <w:rFonts w:ascii="Times New Roman" w:eastAsiaTheme="majorEastAsia" w:hAnsi="Times New Roman" w:cs="Times New Roman"/>
          <w:sz w:val="28"/>
          <w:szCs w:val="28"/>
        </w:rPr>
        <w:t>及</w:t>
      </w:r>
      <w:r>
        <w:rPr>
          <w:rFonts w:ascii="Times New Roman" w:eastAsiaTheme="majorEastAsia" w:hAnsi="Times New Roman" w:cs="Times New Roman" w:hint="eastAsia"/>
          <w:sz w:val="28"/>
          <w:szCs w:val="28"/>
        </w:rPr>
        <w:t>到达</w:t>
      </w:r>
      <w:r>
        <w:rPr>
          <w:rFonts w:ascii="Times New Roman" w:eastAsiaTheme="majorEastAsia" w:hAnsi="Times New Roman" w:cs="Times New Roman"/>
          <w:sz w:val="28"/>
          <w:szCs w:val="28"/>
        </w:rPr>
        <w:t>时间发给张向冈</w:t>
      </w:r>
      <w:r>
        <w:rPr>
          <w:rFonts w:ascii="Times New Roman" w:eastAsiaTheme="majorEastAsia" w:hAnsi="Times New Roman" w:cs="Times New Roman" w:hint="eastAsia"/>
          <w:sz w:val="28"/>
          <w:szCs w:val="28"/>
        </w:rPr>
        <w:t>博士（手机号码</w:t>
      </w:r>
      <w:r>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18336837679</w:t>
      </w:r>
      <w:r>
        <w:rPr>
          <w:rFonts w:ascii="Times New Roman" w:eastAsiaTheme="majorEastAsia" w:hAnsi="Times New Roman" w:cs="Times New Roman" w:hint="eastAsia"/>
          <w:sz w:val="28"/>
          <w:szCs w:val="28"/>
        </w:rPr>
        <w:t>）或</w:t>
      </w:r>
      <w:r>
        <w:rPr>
          <w:rFonts w:ascii="Times New Roman" w:eastAsiaTheme="majorEastAsia" w:hAnsi="Times New Roman" w:cs="Times New Roman"/>
          <w:sz w:val="28"/>
          <w:szCs w:val="28"/>
        </w:rPr>
        <w:t>杨健辉</w:t>
      </w:r>
      <w:r>
        <w:rPr>
          <w:rFonts w:ascii="Times New Roman" w:eastAsiaTheme="majorEastAsia" w:hAnsi="Times New Roman" w:cs="Times New Roman" w:hint="eastAsia"/>
          <w:sz w:val="28"/>
          <w:szCs w:val="28"/>
        </w:rPr>
        <w:t>教授（手机号码：</w:t>
      </w:r>
      <w:r>
        <w:rPr>
          <w:rFonts w:ascii="Times New Roman" w:eastAsiaTheme="majorEastAsia" w:hAnsi="Times New Roman" w:cs="Times New Roman"/>
          <w:sz w:val="28"/>
          <w:szCs w:val="28"/>
        </w:rPr>
        <w:t>18939199803</w:t>
      </w:r>
      <w:r>
        <w:rPr>
          <w:rFonts w:ascii="Times New Roman" w:eastAsiaTheme="majorEastAsia" w:hAnsi="Times New Roman" w:cs="Times New Roman"/>
          <w:sz w:val="28"/>
          <w:szCs w:val="28"/>
        </w:rPr>
        <w:t>），</w:t>
      </w:r>
      <w:r>
        <w:rPr>
          <w:rFonts w:ascii="Times New Roman" w:eastAsiaTheme="majorEastAsia" w:hAnsi="Times New Roman" w:cs="Times New Roman" w:hint="eastAsia"/>
          <w:sz w:val="28"/>
          <w:szCs w:val="28"/>
        </w:rPr>
        <w:t>或实验室</w:t>
      </w:r>
      <w:proofErr w:type="gramStart"/>
      <w:r>
        <w:rPr>
          <w:rFonts w:ascii="Times New Roman" w:eastAsiaTheme="majorEastAsia" w:hAnsi="Times New Roman" w:cs="Times New Roman" w:hint="eastAsia"/>
          <w:sz w:val="28"/>
          <w:szCs w:val="28"/>
        </w:rPr>
        <w:t>微信群</w:t>
      </w:r>
      <w:proofErr w:type="gramEnd"/>
      <w:r>
        <w:rPr>
          <w:rFonts w:ascii="Times New Roman" w:eastAsiaTheme="majorEastAsia" w:hAnsi="Times New Roman" w:cs="Times New Roman"/>
          <w:sz w:val="28"/>
          <w:szCs w:val="28"/>
        </w:rPr>
        <w:t>。各位专家也可</w:t>
      </w:r>
      <w:r>
        <w:rPr>
          <w:rFonts w:ascii="Times New Roman" w:eastAsiaTheme="majorEastAsia" w:hAnsi="Times New Roman" w:cs="Times New Roman" w:hint="eastAsia"/>
          <w:sz w:val="28"/>
          <w:szCs w:val="28"/>
        </w:rPr>
        <w:t>到达郑州之后</w:t>
      </w:r>
      <w:r>
        <w:rPr>
          <w:rFonts w:ascii="Times New Roman" w:eastAsiaTheme="majorEastAsia" w:hAnsi="Times New Roman" w:cs="Times New Roman"/>
          <w:sz w:val="28"/>
          <w:szCs w:val="28"/>
        </w:rPr>
        <w:t>拔</w:t>
      </w:r>
      <w:proofErr w:type="gramStart"/>
      <w:r>
        <w:rPr>
          <w:rFonts w:ascii="Times New Roman" w:eastAsiaTheme="majorEastAsia" w:hAnsi="Times New Roman" w:cs="Times New Roman"/>
          <w:sz w:val="28"/>
          <w:szCs w:val="28"/>
        </w:rPr>
        <w:t>打</w:t>
      </w:r>
      <w:r>
        <w:rPr>
          <w:rFonts w:ascii="Times New Roman" w:eastAsiaTheme="majorEastAsia" w:hAnsi="Times New Roman" w:cs="Times New Roman" w:hint="eastAsia"/>
          <w:sz w:val="28"/>
          <w:szCs w:val="28"/>
        </w:rPr>
        <w:t>拼</w:t>
      </w:r>
      <w:r>
        <w:rPr>
          <w:rFonts w:ascii="Times New Roman" w:eastAsiaTheme="majorEastAsia" w:hAnsi="Times New Roman" w:cs="Times New Roman"/>
          <w:sz w:val="28"/>
          <w:szCs w:val="28"/>
        </w:rPr>
        <w:t>车电话</w:t>
      </w:r>
      <w:proofErr w:type="gramEnd"/>
      <w:r>
        <w:rPr>
          <w:rFonts w:ascii="Times New Roman" w:eastAsiaTheme="majorEastAsia" w:hAnsi="Times New Roman" w:cs="Times New Roman"/>
          <w:sz w:val="28"/>
          <w:szCs w:val="28"/>
        </w:rPr>
        <w:t>(152391066</w:t>
      </w:r>
      <w:r>
        <w:rPr>
          <w:rFonts w:ascii="Times New Roman" w:eastAsiaTheme="majorEastAsia" w:hAnsi="Times New Roman" w:cs="Times New Roman" w:hint="eastAsia"/>
          <w:sz w:val="28"/>
          <w:szCs w:val="28"/>
        </w:rPr>
        <w:t xml:space="preserve"> </w:t>
      </w:r>
      <w:r>
        <w:rPr>
          <w:rFonts w:ascii="Times New Roman" w:eastAsiaTheme="majorEastAsia" w:hAnsi="Times New Roman" w:cs="Times New Roman"/>
          <w:sz w:val="28"/>
          <w:szCs w:val="28"/>
        </w:rPr>
        <w:t>62, 15239106663, 15503917771)</w:t>
      </w:r>
      <w:r>
        <w:rPr>
          <w:rFonts w:ascii="Times New Roman" w:eastAsiaTheme="majorEastAsia" w:hAnsi="Times New Roman" w:cs="Times New Roman"/>
          <w:sz w:val="28"/>
          <w:szCs w:val="28"/>
        </w:rPr>
        <w:t>，包车到河南理工大学</w:t>
      </w:r>
      <w:r>
        <w:rPr>
          <w:rFonts w:ascii="Times New Roman" w:eastAsiaTheme="majorEastAsia" w:hAnsi="Times New Roman" w:cs="Times New Roman" w:hint="eastAsia"/>
          <w:sz w:val="28"/>
          <w:szCs w:val="28"/>
        </w:rPr>
        <w:t>南校区</w:t>
      </w:r>
      <w:r>
        <w:rPr>
          <w:rFonts w:ascii="Times New Roman" w:eastAsiaTheme="majorEastAsia" w:hAnsi="Times New Roman" w:cs="Times New Roman"/>
          <w:sz w:val="28"/>
          <w:szCs w:val="28"/>
        </w:rPr>
        <w:t>，</w:t>
      </w:r>
      <w:r>
        <w:rPr>
          <w:rFonts w:ascii="Times New Roman" w:eastAsiaTheme="majorEastAsia" w:hAnsi="Times New Roman" w:cs="Times New Roman" w:hint="eastAsia"/>
          <w:sz w:val="28"/>
          <w:szCs w:val="28"/>
        </w:rPr>
        <w:t>包车费</w:t>
      </w:r>
      <w:r>
        <w:rPr>
          <w:rFonts w:ascii="Times New Roman" w:eastAsiaTheme="majorEastAsia" w:hAnsi="Times New Roman" w:cs="Times New Roman" w:hint="eastAsia"/>
          <w:sz w:val="28"/>
          <w:szCs w:val="28"/>
        </w:rPr>
        <w:t>150</w:t>
      </w:r>
      <w:r>
        <w:rPr>
          <w:rFonts w:ascii="Times New Roman" w:eastAsiaTheme="majorEastAsia" w:hAnsi="Times New Roman" w:cs="Times New Roman" w:hint="eastAsia"/>
          <w:sz w:val="28"/>
          <w:szCs w:val="28"/>
        </w:rPr>
        <w:t>元，拼</w:t>
      </w:r>
      <w:r>
        <w:rPr>
          <w:rFonts w:ascii="Times New Roman" w:eastAsiaTheme="majorEastAsia" w:hAnsi="Times New Roman" w:cs="Times New Roman"/>
          <w:sz w:val="28"/>
          <w:szCs w:val="28"/>
        </w:rPr>
        <w:t>车费</w:t>
      </w:r>
      <w:r>
        <w:rPr>
          <w:rFonts w:ascii="Times New Roman" w:eastAsiaTheme="majorEastAsia" w:hAnsi="Times New Roman" w:cs="Times New Roman" w:hint="eastAsia"/>
          <w:sz w:val="28"/>
          <w:szCs w:val="28"/>
        </w:rPr>
        <w:t>40</w:t>
      </w:r>
      <w:r>
        <w:rPr>
          <w:rFonts w:ascii="Times New Roman" w:eastAsiaTheme="majorEastAsia" w:hAnsi="Times New Roman" w:cs="Times New Roman" w:hint="eastAsia"/>
          <w:sz w:val="28"/>
          <w:szCs w:val="28"/>
        </w:rPr>
        <w:t>元</w:t>
      </w:r>
      <w:r>
        <w:rPr>
          <w:rFonts w:ascii="Times New Roman" w:eastAsiaTheme="majorEastAsia" w:hAnsi="Times New Roman" w:cs="Times New Roman" w:hint="eastAsia"/>
          <w:sz w:val="28"/>
          <w:szCs w:val="28"/>
        </w:rPr>
        <w:t>/</w:t>
      </w:r>
      <w:r>
        <w:rPr>
          <w:rFonts w:ascii="Times New Roman" w:eastAsiaTheme="majorEastAsia" w:hAnsi="Times New Roman" w:cs="Times New Roman" w:hint="eastAsia"/>
          <w:sz w:val="28"/>
          <w:szCs w:val="28"/>
        </w:rPr>
        <w:t>人</w:t>
      </w:r>
      <w:r>
        <w:rPr>
          <w:rFonts w:ascii="Times New Roman" w:eastAsiaTheme="majorEastAsia" w:hAnsi="Times New Roman" w:cs="Times New Roman"/>
          <w:sz w:val="28"/>
          <w:szCs w:val="28"/>
        </w:rPr>
        <w:t>左右</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请保留</w:t>
      </w:r>
      <w:r>
        <w:rPr>
          <w:rFonts w:ascii="Times New Roman" w:eastAsiaTheme="majorEastAsia" w:hAnsi="Times New Roman" w:cs="Times New Roman" w:hint="eastAsia"/>
          <w:sz w:val="28"/>
          <w:szCs w:val="28"/>
        </w:rPr>
        <w:t>机票（发票和登机牌）、</w:t>
      </w:r>
      <w:r>
        <w:rPr>
          <w:rFonts w:ascii="Times New Roman" w:eastAsiaTheme="majorEastAsia" w:hAnsi="Times New Roman" w:cs="Times New Roman"/>
          <w:sz w:val="28"/>
          <w:szCs w:val="28"/>
        </w:rPr>
        <w:t>车票，由会务组报销。</w:t>
      </w:r>
    </w:p>
    <w:p w:rsidR="009B5D26" w:rsidRDefault="00725AA4">
      <w:pPr>
        <w:ind w:firstLineChars="200" w:firstLine="560"/>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来自</w:t>
      </w:r>
      <w:r>
        <w:rPr>
          <w:rFonts w:ascii="Times New Roman" w:eastAsiaTheme="majorEastAsia" w:hAnsi="Times New Roman" w:cs="Times New Roman"/>
          <w:sz w:val="28"/>
          <w:szCs w:val="28"/>
        </w:rPr>
        <w:t>北京、武汉方向</w:t>
      </w:r>
      <w:r>
        <w:rPr>
          <w:rFonts w:ascii="Times New Roman" w:eastAsiaTheme="majorEastAsia" w:hAnsi="Times New Roman" w:cs="Times New Roman" w:hint="eastAsia"/>
          <w:sz w:val="28"/>
          <w:szCs w:val="28"/>
        </w:rPr>
        <w:t>的与会人员</w:t>
      </w:r>
      <w:r>
        <w:rPr>
          <w:rFonts w:ascii="Times New Roman" w:eastAsiaTheme="majorEastAsia" w:hAnsi="Times New Roman" w:cs="Times New Roman"/>
          <w:sz w:val="28"/>
          <w:szCs w:val="28"/>
        </w:rPr>
        <w:t>可</w:t>
      </w:r>
      <w:r>
        <w:rPr>
          <w:rFonts w:ascii="Times New Roman" w:eastAsiaTheme="majorEastAsia" w:hAnsi="Times New Roman" w:cs="Times New Roman" w:hint="eastAsia"/>
          <w:sz w:val="28"/>
          <w:szCs w:val="28"/>
        </w:rPr>
        <w:t>在郑州、</w:t>
      </w:r>
      <w:r>
        <w:rPr>
          <w:rFonts w:ascii="Times New Roman" w:eastAsiaTheme="majorEastAsia" w:hAnsi="Times New Roman" w:cs="Times New Roman"/>
          <w:sz w:val="28"/>
          <w:szCs w:val="28"/>
        </w:rPr>
        <w:t>郑州东</w:t>
      </w:r>
      <w:r>
        <w:rPr>
          <w:rFonts w:ascii="Times New Roman" w:eastAsiaTheme="majorEastAsia" w:hAnsi="Times New Roman" w:cs="Times New Roman" w:hint="eastAsia"/>
          <w:sz w:val="28"/>
          <w:szCs w:val="28"/>
        </w:rPr>
        <w:t>火车站</w:t>
      </w:r>
      <w:r>
        <w:rPr>
          <w:rFonts w:ascii="Times New Roman" w:eastAsiaTheme="majorEastAsia" w:hAnsi="Times New Roman" w:cs="Times New Roman"/>
          <w:sz w:val="28"/>
          <w:szCs w:val="28"/>
        </w:rPr>
        <w:t>下车</w:t>
      </w:r>
      <w:r>
        <w:rPr>
          <w:rFonts w:ascii="Times New Roman" w:eastAsiaTheme="majorEastAsia" w:hAnsi="Times New Roman" w:cs="Times New Roman" w:hint="eastAsia"/>
          <w:sz w:val="28"/>
          <w:szCs w:val="28"/>
        </w:rPr>
        <w:t>，然后</w:t>
      </w:r>
      <w:r>
        <w:rPr>
          <w:rFonts w:ascii="Times New Roman" w:eastAsiaTheme="majorEastAsia" w:hAnsi="Times New Roman" w:cs="Times New Roman" w:hint="eastAsia"/>
          <w:sz w:val="28"/>
          <w:szCs w:val="28"/>
        </w:rPr>
        <w:t>从郑州站</w:t>
      </w:r>
      <w:r>
        <w:rPr>
          <w:rFonts w:ascii="Times New Roman" w:eastAsiaTheme="majorEastAsia" w:hAnsi="Times New Roman" w:cs="Times New Roman" w:hint="eastAsia"/>
          <w:sz w:val="28"/>
          <w:szCs w:val="28"/>
        </w:rPr>
        <w:t>乘坐郑州</w:t>
      </w:r>
      <w:r>
        <w:rPr>
          <w:rFonts w:ascii="Times New Roman" w:eastAsiaTheme="majorEastAsia" w:hAnsi="Times New Roman" w:cs="Times New Roman"/>
          <w:sz w:val="28"/>
          <w:szCs w:val="28"/>
        </w:rPr>
        <w:t>到焦作</w:t>
      </w:r>
      <w:r>
        <w:rPr>
          <w:rFonts w:ascii="Times New Roman" w:eastAsiaTheme="majorEastAsia" w:hAnsi="Times New Roman" w:cs="Times New Roman" w:hint="eastAsia"/>
          <w:sz w:val="28"/>
          <w:szCs w:val="28"/>
        </w:rPr>
        <w:t>的</w:t>
      </w:r>
      <w:r>
        <w:rPr>
          <w:rFonts w:ascii="Times New Roman" w:eastAsiaTheme="majorEastAsia" w:hAnsi="Times New Roman" w:cs="Times New Roman"/>
          <w:sz w:val="28"/>
          <w:szCs w:val="28"/>
        </w:rPr>
        <w:t>城际</w:t>
      </w:r>
      <w:r>
        <w:rPr>
          <w:rFonts w:ascii="Times New Roman" w:eastAsiaTheme="majorEastAsia" w:hAnsi="Times New Roman" w:cs="Times New Roman" w:hint="eastAsia"/>
          <w:sz w:val="28"/>
          <w:szCs w:val="28"/>
        </w:rPr>
        <w:t>列车</w:t>
      </w:r>
      <w:r>
        <w:rPr>
          <w:rFonts w:ascii="Times New Roman" w:eastAsiaTheme="majorEastAsia" w:hAnsi="Times New Roman" w:cs="Times New Roman" w:hint="eastAsia"/>
          <w:sz w:val="28"/>
          <w:szCs w:val="28"/>
        </w:rPr>
        <w:t>（</w:t>
      </w:r>
      <w:r>
        <w:rPr>
          <w:rFonts w:ascii="Times New Roman" w:eastAsiaTheme="majorEastAsia" w:hAnsi="Times New Roman" w:cs="Times New Roman" w:hint="eastAsia"/>
          <w:sz w:val="28"/>
          <w:szCs w:val="28"/>
        </w:rPr>
        <w:t>郑州东站仅有一趟</w:t>
      </w:r>
      <w:r>
        <w:rPr>
          <w:rFonts w:ascii="Times New Roman" w:eastAsiaTheme="majorEastAsia" w:hAnsi="Times New Roman" w:cs="Times New Roman" w:hint="eastAsia"/>
          <w:sz w:val="28"/>
          <w:szCs w:val="28"/>
        </w:rPr>
        <w:t>）</w:t>
      </w:r>
      <w:r>
        <w:rPr>
          <w:rFonts w:ascii="Times New Roman" w:eastAsiaTheme="majorEastAsia" w:hAnsi="Times New Roman" w:cs="Times New Roman"/>
          <w:sz w:val="28"/>
          <w:szCs w:val="28"/>
        </w:rPr>
        <w:t>，</w:t>
      </w:r>
      <w:r>
        <w:rPr>
          <w:rFonts w:ascii="Times New Roman" w:eastAsiaTheme="majorEastAsia" w:hAnsi="Times New Roman" w:cs="Times New Roman" w:hint="eastAsia"/>
          <w:sz w:val="28"/>
          <w:szCs w:val="28"/>
        </w:rPr>
        <w:t>到焦作火车站后</w:t>
      </w:r>
      <w:r>
        <w:rPr>
          <w:rFonts w:ascii="Times New Roman" w:eastAsiaTheme="majorEastAsia" w:hAnsi="Times New Roman" w:cs="Times New Roman"/>
          <w:sz w:val="28"/>
          <w:szCs w:val="28"/>
        </w:rPr>
        <w:t>，</w:t>
      </w:r>
      <w:r>
        <w:rPr>
          <w:rFonts w:ascii="Times New Roman" w:eastAsiaTheme="majorEastAsia" w:hAnsi="Times New Roman" w:cs="Times New Roman" w:hint="eastAsia"/>
          <w:sz w:val="28"/>
          <w:szCs w:val="28"/>
        </w:rPr>
        <w:t>有接站人员接站</w:t>
      </w:r>
      <w:r>
        <w:rPr>
          <w:rFonts w:ascii="Times New Roman" w:eastAsiaTheme="majorEastAsia" w:hAnsi="Times New Roman" w:cs="Times New Roman"/>
          <w:sz w:val="28"/>
          <w:szCs w:val="28"/>
        </w:rPr>
        <w:t>。</w:t>
      </w:r>
    </w:p>
    <w:p w:rsidR="009B5D26" w:rsidRDefault="00725AA4">
      <w:pPr>
        <w:rPr>
          <w:rFonts w:ascii="Times New Roman" w:eastAsiaTheme="majorEastAsia" w:hAnsi="Times New Roman" w:cs="Times New Roman"/>
          <w:b/>
          <w:bCs/>
          <w:sz w:val="28"/>
          <w:szCs w:val="28"/>
        </w:rPr>
      </w:pPr>
      <w:r>
        <w:rPr>
          <w:rFonts w:ascii="Times New Roman" w:eastAsiaTheme="majorEastAsia" w:hAnsi="Times New Roman" w:cs="Times New Roman"/>
          <w:sz w:val="28"/>
          <w:szCs w:val="28"/>
        </w:rPr>
        <w:t xml:space="preserve">　　</w:t>
      </w:r>
      <w:r>
        <w:rPr>
          <w:rFonts w:ascii="Times New Roman" w:eastAsiaTheme="majorEastAsia" w:hAnsi="Times New Roman" w:cs="Times New Roman"/>
          <w:b/>
          <w:bCs/>
          <w:sz w:val="28"/>
          <w:szCs w:val="28"/>
        </w:rPr>
        <w:t>谨祝各位专家身体健康，工作愉快！</w:t>
      </w:r>
      <w:bookmarkStart w:id="0" w:name="_GoBack"/>
      <w:bookmarkEnd w:id="0"/>
    </w:p>
    <w:p w:rsidR="009B5D26" w:rsidRDefault="00725AA4">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河南理工大学</w:t>
      </w:r>
    </w:p>
    <w:p w:rsidR="009B5D26" w:rsidRDefault="00725AA4">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生态建筑与环境构建河南省工程实验室</w:t>
      </w:r>
    </w:p>
    <w:p w:rsidR="009B5D26" w:rsidRDefault="00725AA4">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会务组</w:t>
      </w:r>
    </w:p>
    <w:p w:rsidR="009B5D26" w:rsidRDefault="00725AA4">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2017.10.15</w:t>
      </w:r>
    </w:p>
    <w:p w:rsidR="009B5D26" w:rsidRDefault="009B5D26">
      <w:pPr>
        <w:rPr>
          <w:rFonts w:ascii="Times New Roman" w:eastAsiaTheme="majorEastAsia" w:hAnsi="Times New Roman" w:cs="Times New Roman"/>
          <w:sz w:val="28"/>
          <w:szCs w:val="28"/>
        </w:rPr>
      </w:pPr>
    </w:p>
    <w:sectPr w:rsidR="009B5D2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A4" w:rsidRDefault="00725AA4">
      <w:r>
        <w:separator/>
      </w:r>
    </w:p>
  </w:endnote>
  <w:endnote w:type="continuationSeparator" w:id="0">
    <w:p w:rsidR="00725AA4" w:rsidRDefault="0072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26" w:rsidRDefault="00725AA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5D26" w:rsidRDefault="00725AA4">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953B7">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0953B7">
                            <w:rPr>
                              <w:noProof/>
                            </w:rPr>
                            <w:t>5</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B5D26" w:rsidRDefault="00725AA4">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953B7">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0953B7">
                      <w:rPr>
                        <w:noProof/>
                      </w:rPr>
                      <w:t>5</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A4" w:rsidRDefault="00725AA4">
      <w:r>
        <w:separator/>
      </w:r>
    </w:p>
  </w:footnote>
  <w:footnote w:type="continuationSeparator" w:id="0">
    <w:p w:rsidR="00725AA4" w:rsidRDefault="00725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E2543"/>
    <w:rsid w:val="00004129"/>
    <w:rsid w:val="00017D52"/>
    <w:rsid w:val="00085067"/>
    <w:rsid w:val="000953B7"/>
    <w:rsid w:val="000C7156"/>
    <w:rsid w:val="000F7593"/>
    <w:rsid w:val="00120703"/>
    <w:rsid w:val="0013514E"/>
    <w:rsid w:val="0018018C"/>
    <w:rsid w:val="001C457C"/>
    <w:rsid w:val="001F2F85"/>
    <w:rsid w:val="002241BB"/>
    <w:rsid w:val="0022544A"/>
    <w:rsid w:val="00241063"/>
    <w:rsid w:val="00247ABC"/>
    <w:rsid w:val="002612F5"/>
    <w:rsid w:val="002900FB"/>
    <w:rsid w:val="002B2154"/>
    <w:rsid w:val="002E53C0"/>
    <w:rsid w:val="003046C6"/>
    <w:rsid w:val="00306A55"/>
    <w:rsid w:val="003074AD"/>
    <w:rsid w:val="003469EE"/>
    <w:rsid w:val="0039468E"/>
    <w:rsid w:val="003F4674"/>
    <w:rsid w:val="004622F7"/>
    <w:rsid w:val="0049091F"/>
    <w:rsid w:val="004B44AE"/>
    <w:rsid w:val="004C3A55"/>
    <w:rsid w:val="004C53F4"/>
    <w:rsid w:val="005517E1"/>
    <w:rsid w:val="00553F53"/>
    <w:rsid w:val="00582387"/>
    <w:rsid w:val="00590EEF"/>
    <w:rsid w:val="005D2F3C"/>
    <w:rsid w:val="005D5FFB"/>
    <w:rsid w:val="005F43C4"/>
    <w:rsid w:val="00637521"/>
    <w:rsid w:val="00664A07"/>
    <w:rsid w:val="00672A9F"/>
    <w:rsid w:val="006760A0"/>
    <w:rsid w:val="006A7495"/>
    <w:rsid w:val="00725AA4"/>
    <w:rsid w:val="007617B3"/>
    <w:rsid w:val="007C3A1B"/>
    <w:rsid w:val="00827C76"/>
    <w:rsid w:val="00861345"/>
    <w:rsid w:val="00896C3B"/>
    <w:rsid w:val="008E03FC"/>
    <w:rsid w:val="00915DFC"/>
    <w:rsid w:val="00941AD3"/>
    <w:rsid w:val="00987FAF"/>
    <w:rsid w:val="009B0A0F"/>
    <w:rsid w:val="009B5D26"/>
    <w:rsid w:val="009E40FB"/>
    <w:rsid w:val="009F396B"/>
    <w:rsid w:val="00A024B4"/>
    <w:rsid w:val="00A467E1"/>
    <w:rsid w:val="00A90703"/>
    <w:rsid w:val="00A9083C"/>
    <w:rsid w:val="00AE04DB"/>
    <w:rsid w:val="00B27F50"/>
    <w:rsid w:val="00B619D3"/>
    <w:rsid w:val="00BA215C"/>
    <w:rsid w:val="00BA24F8"/>
    <w:rsid w:val="00BD1DE4"/>
    <w:rsid w:val="00BF525A"/>
    <w:rsid w:val="00C02ACC"/>
    <w:rsid w:val="00C05973"/>
    <w:rsid w:val="00C835B0"/>
    <w:rsid w:val="00C85B92"/>
    <w:rsid w:val="00C8721E"/>
    <w:rsid w:val="00CA06C9"/>
    <w:rsid w:val="00CA2FE4"/>
    <w:rsid w:val="00CD2C50"/>
    <w:rsid w:val="00D806FC"/>
    <w:rsid w:val="00D9070D"/>
    <w:rsid w:val="00D91E64"/>
    <w:rsid w:val="00DA51BC"/>
    <w:rsid w:val="00DB34E5"/>
    <w:rsid w:val="00DD3C89"/>
    <w:rsid w:val="00DF5EB0"/>
    <w:rsid w:val="00E0554B"/>
    <w:rsid w:val="00E34858"/>
    <w:rsid w:val="00E450E3"/>
    <w:rsid w:val="00E620DD"/>
    <w:rsid w:val="00EA6CA0"/>
    <w:rsid w:val="00F12EB6"/>
    <w:rsid w:val="00F83B73"/>
    <w:rsid w:val="00FA1A16"/>
    <w:rsid w:val="00FE2197"/>
    <w:rsid w:val="07075AF0"/>
    <w:rsid w:val="08047A29"/>
    <w:rsid w:val="08360008"/>
    <w:rsid w:val="083D33F2"/>
    <w:rsid w:val="0BDC6B84"/>
    <w:rsid w:val="0D057F1D"/>
    <w:rsid w:val="0D7668AD"/>
    <w:rsid w:val="0E3F327A"/>
    <w:rsid w:val="12E54A8E"/>
    <w:rsid w:val="14816771"/>
    <w:rsid w:val="16E24019"/>
    <w:rsid w:val="18090CB4"/>
    <w:rsid w:val="1FBF3122"/>
    <w:rsid w:val="231879A1"/>
    <w:rsid w:val="24AC1E87"/>
    <w:rsid w:val="25A54430"/>
    <w:rsid w:val="25AF49CC"/>
    <w:rsid w:val="266B7B8A"/>
    <w:rsid w:val="282B4E63"/>
    <w:rsid w:val="288F421B"/>
    <w:rsid w:val="2B470F10"/>
    <w:rsid w:val="2D901D4F"/>
    <w:rsid w:val="2DC27B08"/>
    <w:rsid w:val="30534DD6"/>
    <w:rsid w:val="3080138F"/>
    <w:rsid w:val="321B43C1"/>
    <w:rsid w:val="333F0CA1"/>
    <w:rsid w:val="3B264AF7"/>
    <w:rsid w:val="3D1B6306"/>
    <w:rsid w:val="44CC63EF"/>
    <w:rsid w:val="54396899"/>
    <w:rsid w:val="54D46866"/>
    <w:rsid w:val="566477EF"/>
    <w:rsid w:val="56E21BEC"/>
    <w:rsid w:val="5839089B"/>
    <w:rsid w:val="5CCC024F"/>
    <w:rsid w:val="5F387044"/>
    <w:rsid w:val="62550906"/>
    <w:rsid w:val="64C53862"/>
    <w:rsid w:val="64E65F95"/>
    <w:rsid w:val="675E2543"/>
    <w:rsid w:val="6908093F"/>
    <w:rsid w:val="6A5E280F"/>
    <w:rsid w:val="6C4926A8"/>
    <w:rsid w:val="6D465BD2"/>
    <w:rsid w:val="70221706"/>
    <w:rsid w:val="70E57245"/>
    <w:rsid w:val="73DC4D25"/>
    <w:rsid w:val="79753CD1"/>
    <w:rsid w:val="7DC32545"/>
    <w:rsid w:val="7F233B76"/>
    <w:rsid w:val="7FBD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spacing w:before="100" w:beforeAutospacing="1" w:after="100" w:afterAutospacing="1"/>
    </w:pPr>
    <w:rPr>
      <w:rFonts w:ascii="宋体" w:eastAsia="宋体" w:hAnsi="宋体" w:cs="宋体" w:hint="eastAsia"/>
      <w:sz w:val="18"/>
      <w:szCs w:val="18"/>
    </w:rPr>
  </w:style>
  <w:style w:type="character" w:styleId="a6">
    <w:name w:val="Hyperlink"/>
    <w:basedOn w:val="a0"/>
    <w:qFormat/>
    <w:rPr>
      <w:color w:val="0563C1" w:themeColor="hyperlink"/>
      <w:u w:val="single"/>
    </w:rPr>
  </w:style>
  <w:style w:type="character" w:customStyle="1" w:styleId="Char">
    <w:name w:val="页脚 Char"/>
    <w:basedOn w:val="a0"/>
    <w:link w:val="a3"/>
    <w:uiPriority w:val="99"/>
    <w:qFormat/>
    <w:rPr>
      <w:rFonts w:eastAsia="宋体"/>
      <w:kern w:val="2"/>
      <w:sz w:val="18"/>
      <w:szCs w:val="22"/>
    </w:rPr>
  </w:style>
  <w:style w:type="paragraph" w:styleId="a7">
    <w:name w:val="Balloon Text"/>
    <w:basedOn w:val="a"/>
    <w:link w:val="Char0"/>
    <w:rsid w:val="00725AA4"/>
    <w:rPr>
      <w:sz w:val="18"/>
      <w:szCs w:val="18"/>
    </w:rPr>
  </w:style>
  <w:style w:type="character" w:customStyle="1" w:styleId="Char0">
    <w:name w:val="批注框文本 Char"/>
    <w:basedOn w:val="a0"/>
    <w:link w:val="a7"/>
    <w:rsid w:val="00725AA4"/>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spacing w:before="100" w:beforeAutospacing="1" w:after="100" w:afterAutospacing="1"/>
    </w:pPr>
    <w:rPr>
      <w:rFonts w:ascii="宋体" w:eastAsia="宋体" w:hAnsi="宋体" w:cs="宋体" w:hint="eastAsia"/>
      <w:sz w:val="18"/>
      <w:szCs w:val="18"/>
    </w:rPr>
  </w:style>
  <w:style w:type="character" w:styleId="a6">
    <w:name w:val="Hyperlink"/>
    <w:basedOn w:val="a0"/>
    <w:qFormat/>
    <w:rPr>
      <w:color w:val="0563C1" w:themeColor="hyperlink"/>
      <w:u w:val="single"/>
    </w:rPr>
  </w:style>
  <w:style w:type="character" w:customStyle="1" w:styleId="Char">
    <w:name w:val="页脚 Char"/>
    <w:basedOn w:val="a0"/>
    <w:link w:val="a3"/>
    <w:uiPriority w:val="99"/>
    <w:qFormat/>
    <w:rPr>
      <w:rFonts w:eastAsia="宋体"/>
      <w:kern w:val="2"/>
      <w:sz w:val="18"/>
      <w:szCs w:val="22"/>
    </w:rPr>
  </w:style>
  <w:style w:type="paragraph" w:styleId="a7">
    <w:name w:val="Balloon Text"/>
    <w:basedOn w:val="a"/>
    <w:link w:val="Char0"/>
    <w:rsid w:val="00725AA4"/>
    <w:rPr>
      <w:sz w:val="18"/>
      <w:szCs w:val="18"/>
    </w:rPr>
  </w:style>
  <w:style w:type="character" w:customStyle="1" w:styleId="Char0">
    <w:name w:val="批注框文本 Char"/>
    <w:basedOn w:val="a0"/>
    <w:link w:val="a7"/>
    <w:rsid w:val="00725AA4"/>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18.196.240.38/memo.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5831;&#23558;&#25253;&#21578;&#39064;&#30446;&#20110;11/12&#26376;17/1&#26085;&#20043;&#21069;&#21457;&#33267;labeab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402</Words>
  <Characters>2294</Characters>
  <Application>Microsoft Office Word</Application>
  <DocSecurity>0</DocSecurity>
  <Lines>19</Lines>
  <Paragraphs>5</Paragraphs>
  <ScaleCrop>false</ScaleCrop>
  <Company>微软中国</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cp:lastPrinted>2016-01-01T09:05:00Z</cp:lastPrinted>
  <dcterms:created xsi:type="dcterms:W3CDTF">2015-12-31T06:30:00Z</dcterms:created>
  <dcterms:modified xsi:type="dcterms:W3CDTF">2017-10-19T09:24:00Z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